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D7A0D" w14:textId="77777777" w:rsidR="00EA0877" w:rsidRPr="00362975" w:rsidRDefault="00EA0877" w:rsidP="00EA0877">
      <w:pPr>
        <w:pStyle w:val="Cabealho"/>
        <w:jc w:val="center"/>
      </w:pPr>
      <w:r w:rsidRPr="00362975">
        <w:rPr>
          <w:noProof/>
        </w:rPr>
        <w:drawing>
          <wp:inline distT="0" distB="0" distL="0" distR="0" wp14:anchorId="4AB89791" wp14:editId="269B76C9">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3C600550" w14:textId="77777777" w:rsidR="00EA0877" w:rsidRPr="00EA0877" w:rsidRDefault="00EA0877" w:rsidP="00EA0877">
      <w:pPr>
        <w:pStyle w:val="Cabealho"/>
        <w:jc w:val="center"/>
        <w:rPr>
          <w:b/>
          <w:sz w:val="24"/>
          <w:szCs w:val="24"/>
        </w:rPr>
      </w:pPr>
      <w:r w:rsidRPr="00EA0877">
        <w:rPr>
          <w:b/>
          <w:sz w:val="24"/>
          <w:szCs w:val="24"/>
        </w:rPr>
        <w:t>RIO GRANDE DO NORTE</w:t>
      </w:r>
    </w:p>
    <w:p w14:paraId="6E0CB85C" w14:textId="77777777" w:rsidR="00700C54" w:rsidRDefault="00700C54" w:rsidP="005869B8">
      <w:pPr>
        <w:spacing w:before="240" w:after="240" w:line="276" w:lineRule="auto"/>
        <w:jc w:val="center"/>
        <w:rPr>
          <w:b/>
          <w:sz w:val="22"/>
          <w:szCs w:val="22"/>
        </w:rPr>
      </w:pPr>
    </w:p>
    <w:p w14:paraId="55E7B4ED" w14:textId="77777777" w:rsidR="00EA0877" w:rsidRPr="0009386B" w:rsidRDefault="00EA0877" w:rsidP="005869B8">
      <w:pPr>
        <w:spacing w:before="240" w:after="240" w:line="276" w:lineRule="auto"/>
        <w:jc w:val="center"/>
        <w:rPr>
          <w:b/>
          <w:sz w:val="22"/>
          <w:szCs w:val="22"/>
        </w:rPr>
      </w:pPr>
    </w:p>
    <w:p w14:paraId="658A88DD" w14:textId="69EE5220" w:rsidR="001B412A" w:rsidRPr="003C2D64" w:rsidRDefault="001B412A" w:rsidP="00EA0877">
      <w:pPr>
        <w:ind w:firstLine="1134"/>
        <w:jc w:val="both"/>
        <w:rPr>
          <w:color w:val="000000"/>
          <w:sz w:val="24"/>
          <w:szCs w:val="24"/>
          <w:lang w:eastAsia="pt-BR"/>
        </w:rPr>
      </w:pPr>
      <w:r w:rsidRPr="003C2D64">
        <w:rPr>
          <w:b/>
          <w:color w:val="000000"/>
          <w:sz w:val="24"/>
          <w:szCs w:val="24"/>
          <w:lang w:eastAsia="pt-BR"/>
        </w:rPr>
        <w:t>A GOVERNADORA DO ESTADO DO RIO GRANDE DO NORTE</w:t>
      </w:r>
      <w:r w:rsidRPr="0045512C">
        <w:rPr>
          <w:color w:val="000000"/>
          <w:sz w:val="24"/>
          <w:szCs w:val="24"/>
          <w:lang w:eastAsia="pt-BR"/>
        </w:rPr>
        <w:t xml:space="preserve">, no uso de suas atribuições, com fundamento no art. 64, inciso XIX, da Constituição Estadual, e tendo em vista o que consta no </w:t>
      </w:r>
      <w:r>
        <w:rPr>
          <w:color w:val="000000"/>
          <w:sz w:val="24"/>
          <w:szCs w:val="24"/>
          <w:lang w:eastAsia="pt-BR"/>
        </w:rPr>
        <w:t>processo</w:t>
      </w:r>
      <w:r w:rsidRPr="0045512C">
        <w:rPr>
          <w:color w:val="000000"/>
          <w:sz w:val="24"/>
          <w:szCs w:val="24"/>
          <w:lang w:eastAsia="pt-BR"/>
        </w:rPr>
        <w:t xml:space="preserve"> nº </w:t>
      </w:r>
      <w:r w:rsidRPr="00B64144">
        <w:rPr>
          <w:b/>
          <w:sz w:val="24"/>
          <w:szCs w:val="24"/>
          <w:lang w:eastAsia="pt-BR"/>
        </w:rPr>
        <w:t>00610081.000182/2024-72</w:t>
      </w:r>
      <w:r>
        <w:rPr>
          <w:b/>
          <w:sz w:val="24"/>
          <w:szCs w:val="24"/>
          <w:lang w:eastAsia="pt-BR"/>
        </w:rPr>
        <w:t xml:space="preserve"> </w:t>
      </w:r>
      <w:r w:rsidRPr="003259F2">
        <w:rPr>
          <w:color w:val="000000"/>
          <w:sz w:val="24"/>
          <w:szCs w:val="24"/>
          <w:lang w:eastAsia="pt-BR"/>
        </w:rPr>
        <w:t>-SEI</w:t>
      </w:r>
      <w:r w:rsidR="00EA0877">
        <w:rPr>
          <w:color w:val="000000"/>
          <w:sz w:val="24"/>
          <w:szCs w:val="24"/>
          <w:lang w:eastAsia="pt-BR"/>
        </w:rPr>
        <w:t>,</w:t>
      </w:r>
    </w:p>
    <w:p w14:paraId="0EB17A0D" w14:textId="77777777" w:rsidR="001B412A" w:rsidRDefault="001B412A" w:rsidP="001B412A">
      <w:pPr>
        <w:spacing w:before="120" w:after="120" w:line="360" w:lineRule="auto"/>
        <w:ind w:left="120" w:right="120" w:firstLine="1134"/>
        <w:jc w:val="both"/>
        <w:rPr>
          <w:color w:val="000000"/>
          <w:sz w:val="24"/>
          <w:szCs w:val="24"/>
          <w:lang w:eastAsia="pt-BR"/>
        </w:rPr>
      </w:pPr>
      <w:r w:rsidRPr="0045512C">
        <w:rPr>
          <w:color w:val="000000"/>
          <w:sz w:val="24"/>
          <w:szCs w:val="24"/>
          <w:lang w:eastAsia="pt-BR"/>
        </w:rPr>
        <w:t> </w:t>
      </w:r>
    </w:p>
    <w:p w14:paraId="606263B7" w14:textId="77777777" w:rsidR="00EA0877" w:rsidRPr="0045512C" w:rsidRDefault="00EA0877" w:rsidP="001B412A">
      <w:pPr>
        <w:spacing w:before="120" w:after="120" w:line="360" w:lineRule="auto"/>
        <w:ind w:left="120" w:right="120" w:firstLine="1134"/>
        <w:jc w:val="both"/>
        <w:rPr>
          <w:color w:val="000000"/>
          <w:sz w:val="24"/>
          <w:szCs w:val="24"/>
          <w:lang w:eastAsia="pt-BR"/>
        </w:rPr>
      </w:pPr>
    </w:p>
    <w:p w14:paraId="361BC42B" w14:textId="521DD95C" w:rsidR="001B412A" w:rsidRDefault="001B412A" w:rsidP="001B412A">
      <w:pPr>
        <w:spacing w:before="120" w:after="120" w:line="360" w:lineRule="auto"/>
        <w:ind w:right="120" w:firstLine="1134"/>
        <w:jc w:val="both"/>
        <w:rPr>
          <w:color w:val="000000"/>
          <w:sz w:val="24"/>
          <w:szCs w:val="24"/>
          <w:lang w:eastAsia="pt-BR"/>
        </w:rPr>
      </w:pPr>
      <w:r w:rsidRPr="00624CE7">
        <w:rPr>
          <w:b/>
          <w:bCs/>
          <w:color w:val="000000"/>
          <w:sz w:val="24"/>
          <w:szCs w:val="24"/>
          <w:lang w:eastAsia="pt-BR"/>
        </w:rPr>
        <w:t>R</w:t>
      </w:r>
      <w:r w:rsidR="00EA0877">
        <w:rPr>
          <w:b/>
          <w:bCs/>
          <w:color w:val="000000"/>
          <w:sz w:val="24"/>
          <w:szCs w:val="24"/>
          <w:lang w:eastAsia="pt-BR"/>
        </w:rPr>
        <w:t xml:space="preserve"> </w:t>
      </w:r>
      <w:r w:rsidRPr="00624CE7">
        <w:rPr>
          <w:b/>
          <w:bCs/>
          <w:color w:val="000000"/>
          <w:sz w:val="24"/>
          <w:szCs w:val="24"/>
          <w:lang w:eastAsia="pt-BR"/>
        </w:rPr>
        <w:t>E</w:t>
      </w:r>
      <w:r w:rsidR="00EA0877">
        <w:rPr>
          <w:b/>
          <w:bCs/>
          <w:color w:val="000000"/>
          <w:sz w:val="24"/>
          <w:szCs w:val="24"/>
          <w:lang w:eastAsia="pt-BR"/>
        </w:rPr>
        <w:t xml:space="preserve"> </w:t>
      </w:r>
      <w:r w:rsidRPr="00624CE7">
        <w:rPr>
          <w:b/>
          <w:bCs/>
          <w:color w:val="000000"/>
          <w:sz w:val="24"/>
          <w:szCs w:val="24"/>
          <w:lang w:eastAsia="pt-BR"/>
        </w:rPr>
        <w:t>S</w:t>
      </w:r>
      <w:r w:rsidR="00EA0877">
        <w:rPr>
          <w:b/>
          <w:bCs/>
          <w:color w:val="000000"/>
          <w:sz w:val="24"/>
          <w:szCs w:val="24"/>
          <w:lang w:eastAsia="pt-BR"/>
        </w:rPr>
        <w:t xml:space="preserve"> </w:t>
      </w:r>
      <w:r w:rsidRPr="00624CE7">
        <w:rPr>
          <w:b/>
          <w:bCs/>
          <w:color w:val="000000"/>
          <w:sz w:val="24"/>
          <w:szCs w:val="24"/>
          <w:lang w:eastAsia="pt-BR"/>
        </w:rPr>
        <w:t>O</w:t>
      </w:r>
      <w:r w:rsidR="00EA0877">
        <w:rPr>
          <w:b/>
          <w:bCs/>
          <w:color w:val="000000"/>
          <w:sz w:val="24"/>
          <w:szCs w:val="24"/>
          <w:lang w:eastAsia="pt-BR"/>
        </w:rPr>
        <w:t xml:space="preserve"> </w:t>
      </w:r>
      <w:r w:rsidRPr="00624CE7">
        <w:rPr>
          <w:b/>
          <w:bCs/>
          <w:color w:val="000000"/>
          <w:sz w:val="24"/>
          <w:szCs w:val="24"/>
          <w:lang w:eastAsia="pt-BR"/>
        </w:rPr>
        <w:t>L</w:t>
      </w:r>
      <w:r w:rsidR="00EA0877">
        <w:rPr>
          <w:b/>
          <w:bCs/>
          <w:color w:val="000000"/>
          <w:sz w:val="24"/>
          <w:szCs w:val="24"/>
          <w:lang w:eastAsia="pt-BR"/>
        </w:rPr>
        <w:t xml:space="preserve"> </w:t>
      </w:r>
      <w:r w:rsidRPr="00624CE7">
        <w:rPr>
          <w:b/>
          <w:bCs/>
          <w:color w:val="000000"/>
          <w:sz w:val="24"/>
          <w:szCs w:val="24"/>
          <w:lang w:eastAsia="pt-BR"/>
        </w:rPr>
        <w:t>V</w:t>
      </w:r>
      <w:r w:rsidR="00EA0877">
        <w:rPr>
          <w:b/>
          <w:bCs/>
          <w:color w:val="000000"/>
          <w:sz w:val="24"/>
          <w:szCs w:val="24"/>
          <w:lang w:eastAsia="pt-BR"/>
        </w:rPr>
        <w:t xml:space="preserve"> </w:t>
      </w:r>
      <w:r w:rsidRPr="00624CE7">
        <w:rPr>
          <w:b/>
          <w:bCs/>
          <w:color w:val="000000"/>
          <w:sz w:val="24"/>
          <w:szCs w:val="24"/>
          <w:lang w:eastAsia="pt-BR"/>
        </w:rPr>
        <w:t>E </w:t>
      </w:r>
      <w:r w:rsidRPr="00624CE7">
        <w:rPr>
          <w:color w:val="000000"/>
          <w:sz w:val="24"/>
          <w:szCs w:val="24"/>
          <w:lang w:eastAsia="pt-BR"/>
        </w:rPr>
        <w:t xml:space="preserve">nomear, em caráter efetivo, </w:t>
      </w:r>
      <w:r>
        <w:rPr>
          <w:color w:val="000000"/>
          <w:sz w:val="24"/>
          <w:szCs w:val="24"/>
          <w:lang w:eastAsia="pt-BR"/>
        </w:rPr>
        <w:t>os candidatos constantes</w:t>
      </w:r>
      <w:r w:rsidRPr="00624CE7">
        <w:rPr>
          <w:color w:val="000000"/>
          <w:sz w:val="24"/>
          <w:szCs w:val="24"/>
          <w:lang w:eastAsia="pt-BR"/>
        </w:rPr>
        <w:t xml:space="preserve"> no Anexo II</w:t>
      </w:r>
      <w:r w:rsidRPr="00624CE7">
        <w:rPr>
          <w:sz w:val="24"/>
          <w:szCs w:val="24"/>
        </w:rPr>
        <w:t>, aprovados no concurso público regido pelo Edital nº 001/2018-SEARH/SESAP</w:t>
      </w:r>
      <w:r w:rsidRPr="00624CE7">
        <w:rPr>
          <w:color w:val="000000"/>
          <w:sz w:val="24"/>
          <w:szCs w:val="24"/>
          <w:lang w:eastAsia="pt-BR"/>
        </w:rPr>
        <w:t>, para provimento de cargo efetivo do Quadro de Pessoal da Secretaria de Estado da Saúde Pública – SESAP, nos termos do art. 8º, inciso I, e 9º da Lei Complementar nº 122, de 30 de junho de 1994</w:t>
      </w:r>
      <w:r>
        <w:rPr>
          <w:color w:val="000000"/>
          <w:sz w:val="24"/>
          <w:szCs w:val="24"/>
          <w:lang w:eastAsia="pt-BR"/>
        </w:rPr>
        <w:t>, devendo seguir as orientações e apresentar os documentos conforme Anexo I.</w:t>
      </w:r>
    </w:p>
    <w:p w14:paraId="4BB3A190" w14:textId="77777777" w:rsidR="001B412A" w:rsidRDefault="001B412A" w:rsidP="001B412A">
      <w:pPr>
        <w:spacing w:before="120" w:after="120" w:line="360" w:lineRule="auto"/>
        <w:ind w:right="120" w:firstLine="1134"/>
        <w:jc w:val="both"/>
        <w:rPr>
          <w:color w:val="000000"/>
          <w:sz w:val="24"/>
          <w:szCs w:val="24"/>
          <w:lang w:eastAsia="pt-BR"/>
        </w:rPr>
      </w:pPr>
    </w:p>
    <w:p w14:paraId="205885C2" w14:textId="77777777" w:rsidR="00EA0877" w:rsidRPr="0045512C" w:rsidRDefault="00EA0877" w:rsidP="001B412A">
      <w:pPr>
        <w:spacing w:before="120" w:after="120" w:line="360" w:lineRule="auto"/>
        <w:ind w:right="120" w:firstLine="1134"/>
        <w:jc w:val="both"/>
        <w:rPr>
          <w:color w:val="000000"/>
          <w:sz w:val="24"/>
          <w:szCs w:val="24"/>
          <w:lang w:eastAsia="pt-BR"/>
        </w:rPr>
      </w:pPr>
    </w:p>
    <w:p w14:paraId="62418261" w14:textId="2741F31B" w:rsidR="001B412A" w:rsidRPr="0045512C" w:rsidRDefault="001B412A" w:rsidP="001B412A">
      <w:pPr>
        <w:spacing w:before="120" w:after="120" w:line="360" w:lineRule="auto"/>
        <w:ind w:right="120" w:firstLine="1134"/>
        <w:jc w:val="both"/>
        <w:rPr>
          <w:color w:val="000000"/>
          <w:sz w:val="24"/>
          <w:szCs w:val="24"/>
          <w:lang w:eastAsia="pt-BR"/>
        </w:rPr>
      </w:pPr>
      <w:r w:rsidRPr="0045512C">
        <w:rPr>
          <w:color w:val="000000"/>
          <w:sz w:val="24"/>
          <w:szCs w:val="24"/>
          <w:lang w:eastAsia="pt-BR"/>
        </w:rPr>
        <w:t>Palácio de Despachos de Lagoa Nova, em Natal</w:t>
      </w:r>
      <w:r w:rsidR="00EA0877">
        <w:rPr>
          <w:color w:val="000000"/>
          <w:sz w:val="24"/>
          <w:szCs w:val="24"/>
          <w:lang w:eastAsia="pt-BR"/>
        </w:rPr>
        <w:t>/RN</w:t>
      </w:r>
      <w:r w:rsidRPr="0045512C">
        <w:rPr>
          <w:color w:val="000000"/>
          <w:sz w:val="24"/>
          <w:szCs w:val="24"/>
          <w:lang w:eastAsia="pt-BR"/>
        </w:rPr>
        <w:t xml:space="preserve">, </w:t>
      </w:r>
      <w:r>
        <w:rPr>
          <w:color w:val="000000"/>
          <w:sz w:val="24"/>
          <w:szCs w:val="24"/>
          <w:lang w:eastAsia="pt-BR"/>
        </w:rPr>
        <w:t>09</w:t>
      </w:r>
      <w:r w:rsidRPr="0045512C">
        <w:rPr>
          <w:color w:val="000000"/>
          <w:sz w:val="24"/>
          <w:szCs w:val="24"/>
          <w:lang w:eastAsia="pt-BR"/>
        </w:rPr>
        <w:t xml:space="preserve"> de </w:t>
      </w:r>
      <w:r>
        <w:rPr>
          <w:color w:val="000000"/>
          <w:sz w:val="24"/>
          <w:szCs w:val="24"/>
          <w:lang w:eastAsia="pt-BR"/>
        </w:rPr>
        <w:t>setembro</w:t>
      </w:r>
      <w:r w:rsidRPr="0045512C">
        <w:rPr>
          <w:color w:val="000000"/>
          <w:sz w:val="24"/>
          <w:szCs w:val="24"/>
          <w:lang w:eastAsia="pt-BR"/>
        </w:rPr>
        <w:t xml:space="preserve"> de 202</w:t>
      </w:r>
      <w:r>
        <w:rPr>
          <w:color w:val="000000"/>
          <w:sz w:val="24"/>
          <w:szCs w:val="24"/>
          <w:lang w:eastAsia="pt-BR"/>
        </w:rPr>
        <w:t>4</w:t>
      </w:r>
      <w:r w:rsidRPr="0045512C">
        <w:rPr>
          <w:color w:val="000000"/>
          <w:sz w:val="24"/>
          <w:szCs w:val="24"/>
          <w:lang w:eastAsia="pt-BR"/>
        </w:rPr>
        <w:t xml:space="preserve">, </w:t>
      </w:r>
      <w:r>
        <w:rPr>
          <w:color w:val="000000"/>
          <w:sz w:val="24"/>
          <w:szCs w:val="24"/>
          <w:lang w:eastAsia="pt-BR"/>
        </w:rPr>
        <w:t>203º</w:t>
      </w:r>
      <w:r w:rsidRPr="0045512C">
        <w:rPr>
          <w:color w:val="000000"/>
          <w:sz w:val="24"/>
          <w:szCs w:val="24"/>
          <w:lang w:eastAsia="pt-BR"/>
        </w:rPr>
        <w:t xml:space="preserve"> da Independência e </w:t>
      </w:r>
      <w:r>
        <w:rPr>
          <w:color w:val="000000"/>
          <w:sz w:val="24"/>
          <w:szCs w:val="24"/>
          <w:lang w:eastAsia="pt-BR"/>
        </w:rPr>
        <w:t>136º</w:t>
      </w:r>
      <w:r w:rsidRPr="0045512C">
        <w:rPr>
          <w:color w:val="000000"/>
          <w:sz w:val="24"/>
          <w:szCs w:val="24"/>
          <w:lang w:eastAsia="pt-BR"/>
        </w:rPr>
        <w:t xml:space="preserve"> da República. </w:t>
      </w:r>
    </w:p>
    <w:p w14:paraId="0A1FE043" w14:textId="6A545822" w:rsidR="001B412A" w:rsidRDefault="00AD0998" w:rsidP="001B412A">
      <w:pPr>
        <w:spacing w:before="120" w:after="120" w:line="360" w:lineRule="auto"/>
        <w:ind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13BAD663" wp14:editId="37B5D833">
                <wp:simplePos x="0" y="0"/>
                <wp:positionH relativeFrom="margin">
                  <wp:posOffset>61595</wp:posOffset>
                </wp:positionH>
                <wp:positionV relativeFrom="paragraph">
                  <wp:posOffset>249555</wp:posOffset>
                </wp:positionV>
                <wp:extent cx="991870" cy="537210"/>
                <wp:effectExtent l="0" t="0" r="17780" b="15240"/>
                <wp:wrapNone/>
                <wp:docPr id="12715761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46C5C405" w14:textId="77777777" w:rsidR="00AD0998" w:rsidRPr="005C7D7A" w:rsidRDefault="00AD0998" w:rsidP="00AD0998">
                            <w:pPr>
                              <w:ind w:right="-232"/>
                              <w:jc w:val="both"/>
                              <w:rPr>
                                <w:sz w:val="18"/>
                                <w:szCs w:val="18"/>
                              </w:rPr>
                            </w:pPr>
                            <w:r w:rsidRPr="005C7D7A">
                              <w:rPr>
                                <w:sz w:val="18"/>
                                <w:szCs w:val="18"/>
                              </w:rPr>
                              <w:t>DOE Nº. 15.74</w:t>
                            </w:r>
                            <w:r>
                              <w:rPr>
                                <w:sz w:val="18"/>
                                <w:szCs w:val="18"/>
                              </w:rPr>
                              <w:t>9</w:t>
                            </w:r>
                          </w:p>
                          <w:p w14:paraId="2BFDD0E1" w14:textId="77777777" w:rsidR="00AD0998" w:rsidRPr="005C7D7A" w:rsidRDefault="00AD0998" w:rsidP="00AD0998">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43431224" w14:textId="77777777" w:rsidR="00AD0998" w:rsidRPr="005C7D7A" w:rsidRDefault="00AD0998" w:rsidP="00AD0998">
                            <w:pPr>
                              <w:ind w:right="-261"/>
                              <w:jc w:val="both"/>
                              <w:rPr>
                                <w:sz w:val="18"/>
                                <w:szCs w:val="18"/>
                              </w:rPr>
                            </w:pPr>
                            <w:r w:rsidRPr="005C7D7A">
                              <w:rPr>
                                <w:sz w:val="18"/>
                                <w:szCs w:val="18"/>
                              </w:rPr>
                              <w:t xml:space="preserve">Pág. </w:t>
                            </w:r>
                            <w:r>
                              <w:rPr>
                                <w:sz w:val="18"/>
                                <w:szCs w:val="18"/>
                              </w:rPr>
                              <w:t>04</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AD663" id="_x0000_t202" coordsize="21600,21600" o:spt="202" path="m,l,21600r21600,l21600,xe">
                <v:stroke joinstyle="miter"/>
                <v:path gradientshapeok="t" o:connecttype="rect"/>
              </v:shapetype>
              <v:shape id="Caixa de Texto 2" o:spid="_x0000_s1026" type="#_x0000_t202" style="position:absolute;left:0;text-align:left;margin-left:4.85pt;margin-top:19.65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">
                <v:textbox>
                  <w:txbxContent>
                    <w:p w14:paraId="46C5C405" w14:textId="77777777" w:rsidR="00AD0998" w:rsidRPr="005C7D7A" w:rsidRDefault="00AD0998" w:rsidP="00AD0998">
                      <w:pPr>
                        <w:ind w:right="-232"/>
                        <w:jc w:val="both"/>
                        <w:rPr>
                          <w:sz w:val="18"/>
                          <w:szCs w:val="18"/>
                        </w:rPr>
                      </w:pPr>
                      <w:r w:rsidRPr="005C7D7A">
                        <w:rPr>
                          <w:sz w:val="18"/>
                          <w:szCs w:val="18"/>
                        </w:rPr>
                        <w:t>DOE Nº. 15.74</w:t>
                      </w:r>
                      <w:r>
                        <w:rPr>
                          <w:sz w:val="18"/>
                          <w:szCs w:val="18"/>
                        </w:rPr>
                        <w:t>9</w:t>
                      </w:r>
                    </w:p>
                    <w:p w14:paraId="2BFDD0E1" w14:textId="77777777" w:rsidR="00AD0998" w:rsidRPr="005C7D7A" w:rsidRDefault="00AD0998" w:rsidP="00AD0998">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43431224" w14:textId="77777777" w:rsidR="00AD0998" w:rsidRPr="005C7D7A" w:rsidRDefault="00AD0998" w:rsidP="00AD0998">
                      <w:pPr>
                        <w:ind w:right="-261"/>
                        <w:jc w:val="both"/>
                        <w:rPr>
                          <w:sz w:val="18"/>
                          <w:szCs w:val="18"/>
                        </w:rPr>
                      </w:pPr>
                      <w:r w:rsidRPr="005C7D7A">
                        <w:rPr>
                          <w:sz w:val="18"/>
                          <w:szCs w:val="18"/>
                        </w:rPr>
                        <w:t xml:space="preserve">Pág. </w:t>
                      </w:r>
                      <w:r>
                        <w:rPr>
                          <w:sz w:val="18"/>
                          <w:szCs w:val="18"/>
                        </w:rPr>
                        <w:t>04</w:t>
                      </w:r>
                    </w:p>
                  </w:txbxContent>
                </v:textbox>
                <w10:wrap anchorx="margin"/>
              </v:shape>
            </w:pict>
          </mc:Fallback>
        </mc:AlternateContent>
      </w:r>
    </w:p>
    <w:p w14:paraId="6E56A76C" w14:textId="1B1DC6C4" w:rsidR="001B412A" w:rsidRPr="00EA0877" w:rsidRDefault="001B412A" w:rsidP="001B412A">
      <w:pPr>
        <w:ind w:left="119" w:right="119"/>
        <w:jc w:val="center"/>
        <w:rPr>
          <w:color w:val="000000"/>
          <w:sz w:val="24"/>
          <w:szCs w:val="24"/>
          <w:lang w:eastAsia="pt-BR"/>
        </w:rPr>
      </w:pPr>
      <w:r w:rsidRPr="00EA0877">
        <w:rPr>
          <w:color w:val="000000"/>
          <w:sz w:val="24"/>
          <w:szCs w:val="24"/>
          <w:lang w:eastAsia="pt-BR"/>
        </w:rPr>
        <w:t>FÁTIMA BEZERRA </w:t>
      </w:r>
    </w:p>
    <w:p w14:paraId="0D61CE9A" w14:textId="158EBDA7" w:rsidR="001B412A" w:rsidRDefault="001B412A" w:rsidP="001B412A">
      <w:pPr>
        <w:ind w:left="119" w:right="119"/>
        <w:jc w:val="center"/>
        <w:rPr>
          <w:color w:val="000000"/>
          <w:sz w:val="24"/>
          <w:szCs w:val="24"/>
          <w:lang w:eastAsia="pt-BR"/>
        </w:rPr>
      </w:pPr>
      <w:r>
        <w:rPr>
          <w:color w:val="000000"/>
          <w:sz w:val="24"/>
          <w:szCs w:val="24"/>
          <w:lang w:eastAsia="pt-BR"/>
        </w:rPr>
        <w:t>Pedro Lopes de Araújo Neto</w:t>
      </w:r>
    </w:p>
    <w:p w14:paraId="7C3FA0DD" w14:textId="3DAE6310" w:rsidR="001B412A" w:rsidRDefault="001B412A" w:rsidP="001B412A">
      <w:pPr>
        <w:ind w:left="119" w:right="119"/>
        <w:jc w:val="center"/>
        <w:rPr>
          <w:color w:val="000000"/>
          <w:sz w:val="24"/>
          <w:szCs w:val="24"/>
          <w:lang w:eastAsia="pt-BR"/>
        </w:rPr>
      </w:pPr>
      <w:proofErr w:type="spellStart"/>
      <w:r>
        <w:rPr>
          <w:color w:val="000000"/>
          <w:sz w:val="24"/>
          <w:szCs w:val="24"/>
          <w:lang w:eastAsia="pt-BR"/>
        </w:rPr>
        <w:t>Lyane</w:t>
      </w:r>
      <w:proofErr w:type="spellEnd"/>
      <w:r>
        <w:rPr>
          <w:color w:val="000000"/>
          <w:sz w:val="24"/>
          <w:szCs w:val="24"/>
          <w:lang w:eastAsia="pt-BR"/>
        </w:rPr>
        <w:t xml:space="preserve"> Ramalho Cortez</w:t>
      </w:r>
    </w:p>
    <w:p w14:paraId="300B43F5" w14:textId="00446BA5" w:rsidR="001B412A" w:rsidRDefault="001B412A" w:rsidP="001B412A">
      <w:pPr>
        <w:spacing w:before="120" w:after="120" w:line="360" w:lineRule="auto"/>
        <w:ind w:left="120" w:right="120"/>
        <w:jc w:val="center"/>
        <w:rPr>
          <w:b/>
          <w:bCs/>
          <w:sz w:val="24"/>
          <w:szCs w:val="24"/>
        </w:rPr>
      </w:pPr>
    </w:p>
    <w:p w14:paraId="6A16F899" w14:textId="0BF6C14A" w:rsidR="00AD0998" w:rsidRDefault="00AD0998" w:rsidP="00AD0998">
      <w:pPr>
        <w:spacing w:before="120" w:after="120" w:line="360" w:lineRule="auto"/>
        <w:ind w:right="120" w:firstLine="1134"/>
        <w:jc w:val="both"/>
        <w:rPr>
          <w:color w:val="000000"/>
          <w:sz w:val="24"/>
          <w:szCs w:val="24"/>
        </w:rPr>
      </w:pPr>
    </w:p>
    <w:p w14:paraId="0E4BF9CD" w14:textId="2068AA27" w:rsidR="00AD0998" w:rsidRDefault="00AD0998" w:rsidP="00AD0998">
      <w:pPr>
        <w:spacing w:before="120" w:after="120" w:line="360" w:lineRule="auto"/>
        <w:ind w:right="120" w:firstLine="1418"/>
        <w:jc w:val="both"/>
        <w:rPr>
          <w:color w:val="000000"/>
          <w:sz w:val="24"/>
          <w:szCs w:val="24"/>
          <w:lang w:eastAsia="pt-BR"/>
        </w:rPr>
      </w:pPr>
    </w:p>
    <w:p w14:paraId="3B3AE9A4" w14:textId="77777777" w:rsidR="001B412A" w:rsidRDefault="001B412A" w:rsidP="001B412A">
      <w:pPr>
        <w:rPr>
          <w:lang w:eastAsia="pt-BR"/>
        </w:rPr>
      </w:pPr>
    </w:p>
    <w:p w14:paraId="5E221809" w14:textId="77777777" w:rsidR="001B412A" w:rsidRDefault="001B412A" w:rsidP="001B412A">
      <w:pPr>
        <w:rPr>
          <w:lang w:eastAsia="pt-BR"/>
        </w:rPr>
      </w:pPr>
    </w:p>
    <w:p w14:paraId="5D00FAD8" w14:textId="77777777" w:rsidR="001B412A" w:rsidRDefault="001B412A" w:rsidP="001B412A">
      <w:pPr>
        <w:rPr>
          <w:lang w:eastAsia="pt-BR"/>
        </w:rPr>
      </w:pPr>
    </w:p>
    <w:p w14:paraId="09A407B0" w14:textId="77777777" w:rsidR="001B412A" w:rsidRDefault="001B412A" w:rsidP="001B412A">
      <w:pPr>
        <w:rPr>
          <w:lang w:eastAsia="pt-BR"/>
        </w:rPr>
      </w:pPr>
    </w:p>
    <w:p w14:paraId="74C7AEE5" w14:textId="77777777" w:rsidR="001B412A" w:rsidRDefault="001B412A" w:rsidP="001B412A">
      <w:pPr>
        <w:pStyle w:val="textocentralizado"/>
        <w:spacing w:after="0"/>
        <w:ind w:left="120" w:right="120"/>
        <w:jc w:val="center"/>
      </w:pPr>
      <w:r>
        <w:rPr>
          <w:rFonts w:eastAsiaTheme="minorHAnsi"/>
          <w:b/>
          <w:bCs/>
          <w:sz w:val="22"/>
          <w:szCs w:val="22"/>
          <w:lang w:eastAsia="en-US"/>
        </w:rPr>
        <w:t>ANEXO I</w:t>
      </w:r>
    </w:p>
    <w:p w14:paraId="70CED005" w14:textId="77777777" w:rsidR="001B412A" w:rsidRDefault="001B412A" w:rsidP="001B412A">
      <w:pPr>
        <w:pStyle w:val="NormalWeb"/>
        <w:rPr>
          <w:rFonts w:eastAsiaTheme="minorHAnsi"/>
          <w:b/>
          <w:bCs/>
          <w:sz w:val="22"/>
          <w:szCs w:val="22"/>
          <w:lang w:eastAsia="en-US"/>
        </w:rPr>
      </w:pPr>
      <w:r>
        <w:rPr>
          <w:rFonts w:eastAsiaTheme="minorHAnsi"/>
          <w:sz w:val="22"/>
          <w:szCs w:val="22"/>
          <w:lang w:eastAsia="en-US"/>
        </w:rPr>
        <w:t>1. </w:t>
      </w:r>
      <w:r>
        <w:rPr>
          <w:rFonts w:eastAsiaTheme="minorHAnsi"/>
          <w:b/>
          <w:bCs/>
          <w:sz w:val="22"/>
          <w:szCs w:val="22"/>
          <w:lang w:eastAsia="en-US"/>
        </w:rPr>
        <w:t>DOCUMENTAÇÃO EXIGIDA (prazo de 30 dias para assinar a posse, prorrogável por mais 30):</w:t>
      </w:r>
    </w:p>
    <w:p w14:paraId="490F3259" w14:textId="77777777" w:rsidR="001B412A" w:rsidRDefault="001B412A" w:rsidP="001B412A">
      <w:pPr>
        <w:pStyle w:val="NormalWeb"/>
        <w:rPr>
          <w:rFonts w:eastAsiaTheme="minorHAnsi"/>
          <w:sz w:val="20"/>
          <w:szCs w:val="20"/>
          <w:lang w:eastAsia="en-US"/>
        </w:rPr>
      </w:pPr>
      <w:r>
        <w:rPr>
          <w:rFonts w:eastAsiaTheme="minorHAnsi"/>
          <w:sz w:val="20"/>
          <w:szCs w:val="20"/>
          <w:lang w:eastAsia="en-US"/>
        </w:rPr>
        <w:t xml:space="preserve">O CANDIDATO precisa escanear os documentos abaixo, e enviar o arquivo em PDF para o </w:t>
      </w:r>
      <w:proofErr w:type="spellStart"/>
      <w:r>
        <w:rPr>
          <w:rFonts w:eastAsiaTheme="minorHAnsi"/>
          <w:sz w:val="20"/>
          <w:szCs w:val="20"/>
          <w:lang w:eastAsia="en-US"/>
        </w:rPr>
        <w:t>email</w:t>
      </w:r>
      <w:proofErr w:type="spellEnd"/>
      <w:r>
        <w:rPr>
          <w:rFonts w:eastAsiaTheme="minorHAnsi"/>
          <w:sz w:val="20"/>
          <w:szCs w:val="20"/>
          <w:lang w:eastAsia="en-US"/>
        </w:rPr>
        <w:t>: </w:t>
      </w:r>
      <w:hyperlink r:id="rId8" w:tgtFrame="_blank">
        <w:r>
          <w:rPr>
            <w:rStyle w:val="LinkdaInternet"/>
            <w:rFonts w:eastAsiaTheme="minorHAnsi"/>
            <w:sz w:val="20"/>
            <w:szCs w:val="20"/>
            <w:lang w:eastAsia="en-US"/>
          </w:rPr>
          <w:t>efetivossesaprn@gmail.com</w:t>
        </w:r>
      </w:hyperlink>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670B54C6" w14:textId="77777777" w:rsidR="001B412A" w:rsidRDefault="001B412A" w:rsidP="001B412A">
      <w:pPr>
        <w:pStyle w:val="NormalWeb"/>
        <w:spacing w:before="57" w:after="57"/>
      </w:pPr>
      <w:r>
        <w:rPr>
          <w:rFonts w:eastAsia="Calibri"/>
          <w:color w:val="000000"/>
          <w:sz w:val="20"/>
          <w:szCs w:val="2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38C024F8" w14:textId="77777777" w:rsidR="001B412A" w:rsidRDefault="001B412A" w:rsidP="001B412A">
      <w:pPr>
        <w:pStyle w:val="NormalWeb"/>
        <w:spacing w:before="57" w:after="57"/>
        <w:rPr>
          <w:rFonts w:ascii="Arial" w:eastAsia="Arial" w:hAnsi="Arial" w:cs="Arial"/>
          <w:sz w:val="18"/>
          <w:szCs w:val="18"/>
        </w:rPr>
      </w:pPr>
      <w:r>
        <w:rPr>
          <w:rFonts w:eastAsia="Calibri"/>
          <w:color w:val="000000"/>
          <w:sz w:val="20"/>
          <w:szCs w:val="20"/>
          <w:lang w:eastAsia="en-US"/>
        </w:rPr>
        <w:t xml:space="preserve">b. CPF e Comprovante de Situação Cadastral, com nome atualizado e situação regular junto à Receita Federal: </w:t>
      </w:r>
      <w:hyperlink r:id="rId9">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3E570D4B" w14:textId="77777777" w:rsidR="001B412A" w:rsidRPr="008117BF" w:rsidRDefault="001B412A" w:rsidP="001B412A">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0" w:history="1">
        <w:r w:rsidRPr="00BA3B4D">
          <w:rPr>
            <w:rStyle w:val="Hyperlink"/>
            <w:rFonts w:ascii="Arial" w:eastAsia="Arial" w:hAnsi="Arial" w:cs="Arial"/>
            <w:sz w:val="18"/>
            <w:szCs w:val="18"/>
            <w:lang w:val="pt-PT"/>
          </w:rPr>
          <w:t>http://consultacadastral.inss.gov.br/Esocial/pages/index.xhtml</w:t>
        </w:r>
      </w:hyperlink>
    </w:p>
    <w:p w14:paraId="2CA5CFDD" w14:textId="77777777" w:rsidR="001B412A" w:rsidRDefault="001B412A" w:rsidP="001B412A">
      <w:pPr>
        <w:pStyle w:val="NormalWeb"/>
        <w:spacing w:before="57" w:after="57"/>
      </w:pPr>
      <w:r>
        <w:rPr>
          <w:rFonts w:eastAsia="Calibri"/>
          <w:color w:val="000000"/>
          <w:sz w:val="20"/>
          <w:szCs w:val="20"/>
          <w:lang w:eastAsia="en-US"/>
        </w:rPr>
        <w:t>d. Título de eleitor</w:t>
      </w:r>
    </w:p>
    <w:p w14:paraId="70240E0D" w14:textId="77777777" w:rsidR="001B412A" w:rsidRDefault="001B412A" w:rsidP="001B412A">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323BEE7A" w14:textId="77777777" w:rsidR="001B412A" w:rsidRDefault="001B412A" w:rsidP="001B412A">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40388B92" w14:textId="77777777" w:rsidR="001B412A" w:rsidRDefault="001B412A" w:rsidP="001B412A">
      <w:pPr>
        <w:pStyle w:val="NormalWeb"/>
        <w:spacing w:before="57" w:after="57"/>
      </w:pPr>
      <w:r>
        <w:rPr>
          <w:rFonts w:eastAsia="Calibri"/>
          <w:color w:val="000000"/>
          <w:sz w:val="20"/>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544F444B" w14:textId="77777777" w:rsidR="001B412A" w:rsidRDefault="001B412A" w:rsidP="001B412A">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7FFBCC6E" w14:textId="77777777" w:rsidR="001B412A" w:rsidRDefault="001B412A" w:rsidP="001B412A">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79DE9A55" w14:textId="77777777" w:rsidR="001B412A" w:rsidRDefault="001B412A" w:rsidP="001B412A">
      <w:pPr>
        <w:pStyle w:val="NormalWeb"/>
        <w:spacing w:before="57" w:after="57"/>
      </w:pPr>
      <w:r>
        <w:rPr>
          <w:rFonts w:eastAsia="Calibri"/>
          <w:color w:val="000000"/>
          <w:sz w:val="20"/>
          <w:szCs w:val="20"/>
          <w:lang w:eastAsia="en-US"/>
        </w:rPr>
        <w:t>j. Comprovante de residência;</w:t>
      </w:r>
    </w:p>
    <w:p w14:paraId="6BD3B12D" w14:textId="77777777" w:rsidR="001B412A" w:rsidRDefault="001B412A" w:rsidP="001B412A">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1" w:history="1">
        <w:r>
          <w:rPr>
            <w:rStyle w:val="Hyperlink"/>
          </w:rPr>
          <w:t xml:space="preserve"> </w:t>
        </w:r>
        <w:r>
          <w:rPr>
            <w:rStyle w:val="Hyperlink"/>
            <w:sz w:val="20"/>
            <w:szCs w:val="20"/>
          </w:rPr>
          <w:t>http://www.saude.rn.gov.br/</w:t>
        </w:r>
      </w:hyperlink>
      <w:r>
        <w:rPr>
          <w:sz w:val="20"/>
          <w:szCs w:val="20"/>
        </w:rPr>
        <w:t xml:space="preserve"> , na </w:t>
      </w:r>
      <w:r>
        <w:rPr>
          <w:rFonts w:eastAsia="Calibri"/>
          <w:sz w:val="22"/>
          <w:szCs w:val="22"/>
          <w:lang w:eastAsia="en-US"/>
        </w:rPr>
        <w:t>guia “SERVIÇOS”, opção “CONCURSOS”:</w:t>
      </w:r>
    </w:p>
    <w:p w14:paraId="334106C1" w14:textId="77777777" w:rsidR="001B412A" w:rsidRDefault="001B412A" w:rsidP="001B412A">
      <w:pPr>
        <w:pStyle w:val="NormalWeb"/>
        <w:spacing w:before="57" w:after="57"/>
      </w:pPr>
      <w:r>
        <w:rPr>
          <w:rFonts w:eastAsia="Calibri"/>
          <w:color w:val="000000"/>
          <w:sz w:val="20"/>
          <w:szCs w:val="20"/>
          <w:lang w:eastAsia="en-US"/>
        </w:rPr>
        <w:t>- Declaração de autenticidade documental e veracidade das informações prestadas;</w:t>
      </w:r>
    </w:p>
    <w:p w14:paraId="60ACFA3F" w14:textId="77777777" w:rsidR="001B412A" w:rsidRDefault="001B412A" w:rsidP="001B412A">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67091E72" w14:textId="77777777" w:rsidR="001B412A" w:rsidRDefault="001B412A" w:rsidP="001B412A">
      <w:pPr>
        <w:pStyle w:val="NormalWeb"/>
        <w:spacing w:before="57" w:after="57"/>
      </w:pPr>
      <w:r>
        <w:rPr>
          <w:rFonts w:eastAsia="Calibri"/>
          <w:color w:val="000000"/>
          <w:sz w:val="20"/>
          <w:szCs w:val="20"/>
          <w:lang w:eastAsia="en-US"/>
        </w:rPr>
        <w:t>- Declaração de Acumulação de Cargos;</w:t>
      </w:r>
    </w:p>
    <w:p w14:paraId="63E1FA44" w14:textId="77777777" w:rsidR="001B412A" w:rsidRDefault="001B412A" w:rsidP="001B412A">
      <w:pPr>
        <w:pStyle w:val="NormalWeb"/>
        <w:spacing w:before="57" w:after="57"/>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6F4AF065" w14:textId="77777777" w:rsidR="001B412A" w:rsidRDefault="001B412A" w:rsidP="001B412A">
      <w:pPr>
        <w:pStyle w:val="NormalWeb"/>
        <w:spacing w:before="57" w:after="57"/>
      </w:pPr>
      <w:r>
        <w:rPr>
          <w:rFonts w:eastAsia="Calibri"/>
          <w:color w:val="000000"/>
          <w:sz w:val="20"/>
          <w:szCs w:val="20"/>
          <w:lang w:eastAsia="en-US"/>
        </w:rPr>
        <w:t>- Ficha cadastral.</w:t>
      </w:r>
    </w:p>
    <w:p w14:paraId="28F54FE6" w14:textId="77777777" w:rsidR="001B412A" w:rsidRDefault="001B412A" w:rsidP="001B412A">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6606F21C" w14:textId="77777777" w:rsidR="001B412A" w:rsidRDefault="001B412A" w:rsidP="001B412A">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338307EB" w14:textId="77777777" w:rsidR="001B412A" w:rsidRDefault="001B412A" w:rsidP="001B412A">
      <w:pPr>
        <w:pStyle w:val="NormalWeb"/>
        <w:spacing w:before="57" w:after="57"/>
      </w:pPr>
      <w:r>
        <w:rPr>
          <w:rFonts w:eastAsia="Calibri"/>
          <w:color w:val="000000"/>
          <w:sz w:val="20"/>
          <w:szCs w:val="20"/>
          <w:lang w:eastAsia="en-US"/>
        </w:rPr>
        <w:t xml:space="preserve">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w:t>
      </w:r>
      <w:r>
        <w:rPr>
          <w:rFonts w:eastAsia="Calibri"/>
          <w:color w:val="000000"/>
          <w:sz w:val="20"/>
          <w:szCs w:val="20"/>
          <w:lang w:eastAsia="en-US"/>
        </w:rPr>
        <w:lastRenderedPageBreak/>
        <w:t>reconhecimento realizados por Instituição Federal de Ensino Superior competente com o devido apostilamento, conforme disposto no art. 1º do Decreto nº 8.660, de 29 de janeiro de 2016 e art. 1º e 4º, anexo, (Convenção da Apostila de Haia):</w:t>
      </w:r>
    </w:p>
    <w:p w14:paraId="44D3A3DA" w14:textId="77777777" w:rsidR="001B412A" w:rsidRDefault="001B412A" w:rsidP="001B412A">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0641C81A" w14:textId="77777777" w:rsidR="001B412A" w:rsidRDefault="001B412A" w:rsidP="001B412A">
      <w:pPr>
        <w:pStyle w:val="NormalWeb"/>
        <w:spacing w:before="57" w:after="57"/>
        <w:ind w:left="283"/>
      </w:pPr>
      <w:r>
        <w:rPr>
          <w:rFonts w:eastAsia="Calibri"/>
          <w:color w:val="000000"/>
          <w:sz w:val="20"/>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24A6421F" w14:textId="77777777" w:rsidR="001B412A" w:rsidRDefault="001B412A" w:rsidP="001B412A">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19436D57" w14:textId="77777777" w:rsidR="001B412A" w:rsidRPr="00A16AB2" w:rsidRDefault="001B412A" w:rsidP="001B412A">
      <w:pPr>
        <w:pStyle w:val="NormalWeb"/>
        <w:autoSpaceDE w:val="0"/>
        <w:spacing w:before="57" w:after="57"/>
      </w:pPr>
      <w:r>
        <w:rPr>
          <w:rFonts w:eastAsia="Calibri"/>
          <w:color w:val="000000"/>
          <w:sz w:val="20"/>
          <w:szCs w:val="20"/>
          <w:lang w:eastAsia="en-US"/>
        </w:rPr>
        <w:t>p. Certidão negativa de antecedentes criminais expedido pelo Tribunal de Justiça Estadual e pela Justiça Federal do Rio Grande do Norte.</w:t>
      </w:r>
    </w:p>
    <w:p w14:paraId="4AC6606C" w14:textId="77777777" w:rsidR="001B412A" w:rsidRDefault="001B412A" w:rsidP="001B412A">
      <w:pPr>
        <w:pStyle w:val="NormalWeb"/>
        <w:rPr>
          <w:rFonts w:eastAsiaTheme="minorHAnsi"/>
          <w:sz w:val="22"/>
          <w:szCs w:val="22"/>
          <w:lang w:eastAsia="en-US"/>
        </w:rPr>
      </w:pPr>
    </w:p>
    <w:p w14:paraId="376DE374" w14:textId="77777777" w:rsidR="001B412A" w:rsidRPr="00C815C5" w:rsidRDefault="001B412A" w:rsidP="001B412A">
      <w:pPr>
        <w:pStyle w:val="NormalWeb"/>
        <w:rPr>
          <w:rFonts w:eastAsiaTheme="minorHAnsi"/>
          <w:b/>
          <w:bCs/>
          <w:sz w:val="22"/>
          <w:szCs w:val="22"/>
          <w:lang w:eastAsia="en-US"/>
        </w:rPr>
      </w:pPr>
      <w:r>
        <w:rPr>
          <w:rFonts w:eastAsiaTheme="minorHAnsi"/>
          <w:b/>
          <w:bCs/>
          <w:sz w:val="20"/>
          <w:szCs w:val="20"/>
          <w:lang w:eastAsia="en-US"/>
        </w:rPr>
        <w:t>2</w:t>
      </w:r>
      <w:r w:rsidRPr="00623927">
        <w:rPr>
          <w:rFonts w:eastAsiaTheme="minorHAnsi"/>
          <w:b/>
          <w:bCs/>
          <w:sz w:val="20"/>
          <w:szCs w:val="20"/>
          <w:lang w:eastAsia="en-US"/>
        </w:rPr>
        <w:t xml:space="preserve">. </w:t>
      </w:r>
      <w:r>
        <w:rPr>
          <w:rFonts w:eastAsiaTheme="minorHAnsi"/>
          <w:b/>
          <w:bCs/>
          <w:sz w:val="20"/>
          <w:szCs w:val="20"/>
          <w:lang w:eastAsia="en-US"/>
        </w:rPr>
        <w:t xml:space="preserve">ASSINATURA VIRTUAL: </w:t>
      </w:r>
      <w:r w:rsidRPr="00623927">
        <w:rPr>
          <w:rFonts w:eastAsiaTheme="minorHAnsi"/>
          <w:b/>
          <w:bCs/>
          <w:sz w:val="20"/>
          <w:szCs w:val="20"/>
          <w:lang w:eastAsia="en-US"/>
        </w:rPr>
        <w:t>CADASTRO DE USUÁRIO EXTERNO NO SISTEMA SEI</w:t>
      </w:r>
    </w:p>
    <w:p w14:paraId="0DBBB947" w14:textId="77777777" w:rsidR="001B412A" w:rsidRPr="00623927" w:rsidRDefault="001B412A" w:rsidP="001B412A">
      <w:pPr>
        <w:pStyle w:val="NormalWeb"/>
        <w:rPr>
          <w:color w:val="000000"/>
          <w:sz w:val="20"/>
          <w:szCs w:val="20"/>
        </w:rPr>
      </w:pPr>
      <w:r w:rsidRPr="00623927">
        <w:rPr>
          <w:color w:val="000000"/>
          <w:sz w:val="20"/>
          <w:szCs w:val="20"/>
        </w:rPr>
        <w:t>Para criar o USUÁRIO EXTERNO do SEI, o CANDIDATO deve entrar no link (não usar o navegador Internet Explorer)</w:t>
      </w:r>
      <w:r>
        <w:rPr>
          <w:color w:val="000000"/>
          <w:sz w:val="20"/>
          <w:szCs w:val="20"/>
        </w:rPr>
        <w:t>:</w:t>
      </w:r>
    </w:p>
    <w:p w14:paraId="75BF8DFD" w14:textId="77777777" w:rsidR="001B412A" w:rsidRPr="00623927" w:rsidRDefault="001B412A" w:rsidP="001B412A">
      <w:pPr>
        <w:pStyle w:val="NormalWeb"/>
        <w:rPr>
          <w:b/>
          <w:color w:val="8496B0" w:themeColor="text2" w:themeTint="99"/>
          <w:sz w:val="20"/>
          <w:szCs w:val="20"/>
        </w:rPr>
      </w:pPr>
      <w:r w:rsidRPr="00623927">
        <w:rPr>
          <w:b/>
          <w:color w:val="8496B0" w:themeColor="text2" w:themeTint="99"/>
          <w:sz w:val="20"/>
          <w:szCs w:val="20"/>
        </w:rPr>
        <w:t>http://portalsei.rn.gov.br/</w:t>
      </w:r>
    </w:p>
    <w:p w14:paraId="50B721C3" w14:textId="77777777" w:rsidR="001B412A" w:rsidRPr="00623927" w:rsidRDefault="001B412A" w:rsidP="001B412A">
      <w:pPr>
        <w:pStyle w:val="NormalWeb"/>
        <w:rPr>
          <w:b/>
          <w:color w:val="8496B0" w:themeColor="text2" w:themeTint="99"/>
          <w:sz w:val="20"/>
          <w:szCs w:val="20"/>
        </w:rPr>
      </w:pPr>
      <w:r>
        <w:rPr>
          <w:color w:val="000000"/>
          <w:sz w:val="20"/>
          <w:szCs w:val="20"/>
        </w:rPr>
        <w:t>C</w:t>
      </w:r>
      <w:r w:rsidRPr="00623927">
        <w:rPr>
          <w:color w:val="000000"/>
          <w:sz w:val="20"/>
          <w:szCs w:val="20"/>
        </w:rPr>
        <w:t xml:space="preserve">licar na aba “Acesso”, em “USUÁRIO EXTERNO” , na opção </w:t>
      </w:r>
      <w:hyperlink r:id="rId12" w:tooltip="Clique aqui para se cadastrar" w:history="1">
        <w:r w:rsidRPr="00623927">
          <w:rPr>
            <w:color w:val="000000"/>
            <w:sz w:val="20"/>
            <w:szCs w:val="20"/>
          </w:rPr>
          <w:t>CLIQUE AQUI PARA SE CADASTRAR</w:t>
        </w:r>
      </w:hyperlink>
      <w:r w:rsidRPr="00623927">
        <w:rPr>
          <w:color w:val="000000"/>
          <w:sz w:val="20"/>
          <w:szCs w:val="20"/>
        </w:rPr>
        <w:t xml:space="preserve">" </w:t>
      </w:r>
      <w:r>
        <w:rPr>
          <w:color w:val="000000"/>
          <w:sz w:val="20"/>
          <w:szCs w:val="20"/>
        </w:rPr>
        <w:t>(Não cadastrar e-mail do Hotmail).</w:t>
      </w:r>
    </w:p>
    <w:p w14:paraId="1C97239D" w14:textId="77777777" w:rsidR="001B412A" w:rsidRPr="00623927" w:rsidRDefault="001B412A" w:rsidP="001B412A">
      <w:pPr>
        <w:pStyle w:val="NormalWeb"/>
        <w:rPr>
          <w:color w:val="000000"/>
          <w:sz w:val="20"/>
          <w:szCs w:val="20"/>
        </w:rPr>
      </w:pPr>
      <w:r w:rsidRPr="00623927">
        <w:rPr>
          <w:b/>
          <w:color w:val="8496B0" w:themeColor="text2" w:themeTint="99"/>
          <w:sz w:val="20"/>
          <w:szCs w:val="20"/>
        </w:rPr>
        <w:t xml:space="preserve"> </w:t>
      </w:r>
      <w:r w:rsidRPr="00623927">
        <w:rPr>
          <w:color w:val="000000"/>
          <w:sz w:val="20"/>
          <w:szCs w:val="20"/>
        </w:rPr>
        <w:t>Após a criação do usuário ex</w:t>
      </w:r>
      <w:r>
        <w:rPr>
          <w:color w:val="000000"/>
          <w:sz w:val="20"/>
          <w:szCs w:val="20"/>
        </w:rPr>
        <w:t>terno, o CANDIDATO deve enviar e</w:t>
      </w:r>
      <w:r w:rsidRPr="00623927">
        <w:rPr>
          <w:color w:val="000000"/>
          <w:sz w:val="20"/>
          <w:szCs w:val="20"/>
        </w:rPr>
        <w:t>-mail para</w:t>
      </w:r>
    </w:p>
    <w:p w14:paraId="6D3DF57B" w14:textId="77777777" w:rsidR="001B412A" w:rsidRPr="00623927" w:rsidRDefault="00AD0998" w:rsidP="001B412A">
      <w:pPr>
        <w:pStyle w:val="NormalWeb"/>
        <w:rPr>
          <w:color w:val="000000"/>
          <w:sz w:val="20"/>
          <w:szCs w:val="20"/>
        </w:rPr>
      </w:pPr>
      <w:hyperlink r:id="rId13" w:tgtFrame="_blank" w:history="1">
        <w:r w:rsidR="001B412A" w:rsidRPr="00623927">
          <w:rPr>
            <w:rStyle w:val="Hyperlink"/>
            <w:sz w:val="20"/>
            <w:szCs w:val="20"/>
          </w:rPr>
          <w:t>sei.sesap@gmail.com</w:t>
        </w:r>
      </w:hyperlink>
    </w:p>
    <w:p w14:paraId="7CFF5967" w14:textId="77777777" w:rsidR="001B412A" w:rsidRPr="00272CB4" w:rsidRDefault="001B412A" w:rsidP="001B412A">
      <w:pPr>
        <w:pStyle w:val="Default"/>
        <w:rPr>
          <w:sz w:val="20"/>
          <w:szCs w:val="20"/>
        </w:rPr>
      </w:pPr>
      <w:r>
        <w:rPr>
          <w:sz w:val="20"/>
          <w:szCs w:val="20"/>
        </w:rPr>
        <w:t>i</w:t>
      </w:r>
      <w:r w:rsidRPr="00623927">
        <w:rPr>
          <w:sz w:val="20"/>
          <w:szCs w:val="20"/>
        </w:rPr>
        <w:t xml:space="preserve">nformando NOME e CPF com o </w:t>
      </w:r>
      <w:proofErr w:type="spellStart"/>
      <w:r w:rsidRPr="00623927">
        <w:rPr>
          <w:sz w:val="20"/>
          <w:szCs w:val="20"/>
        </w:rPr>
        <w:t>titulo</w:t>
      </w:r>
      <w:proofErr w:type="spellEnd"/>
      <w:r w:rsidRPr="00623927">
        <w:rPr>
          <w:sz w:val="20"/>
          <w:szCs w:val="20"/>
        </w:rPr>
        <w:t xml:space="preserve"> "LIBERAÇÃO CONCURSO SESAP" e ENVIAR DOCUMENTO COM FOTO para que seu usuário seja liberado.  </w:t>
      </w:r>
    </w:p>
    <w:p w14:paraId="6B15D002" w14:textId="77777777" w:rsidR="001B412A" w:rsidRDefault="001B412A" w:rsidP="001B412A">
      <w:pPr>
        <w:pStyle w:val="NormalWeb"/>
        <w:rPr>
          <w:rFonts w:eastAsiaTheme="minorHAnsi"/>
          <w:sz w:val="22"/>
          <w:szCs w:val="22"/>
          <w:lang w:eastAsia="en-US"/>
        </w:rPr>
      </w:pPr>
    </w:p>
    <w:p w14:paraId="3ED9C5DA" w14:textId="77777777" w:rsidR="001B412A" w:rsidRDefault="001B412A" w:rsidP="001B412A">
      <w:pPr>
        <w:pStyle w:val="NormalWeb"/>
        <w:rPr>
          <w:rFonts w:eastAsiaTheme="minorHAnsi"/>
          <w:sz w:val="22"/>
          <w:szCs w:val="22"/>
          <w:lang w:eastAsia="en-US"/>
        </w:rPr>
      </w:pPr>
      <w:r>
        <w:rPr>
          <w:rFonts w:eastAsiaTheme="minorHAnsi"/>
          <w:sz w:val="22"/>
          <w:szCs w:val="22"/>
          <w:lang w:eastAsia="en-US"/>
        </w:rPr>
        <w:t> </w:t>
      </w:r>
    </w:p>
    <w:p w14:paraId="4388100A" w14:textId="77777777" w:rsidR="001B412A" w:rsidRDefault="001B412A" w:rsidP="001B412A">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55DC3349" w14:textId="77777777" w:rsidR="001B412A" w:rsidRDefault="001B412A" w:rsidP="001B412A">
      <w:pPr>
        <w:pStyle w:val="NormalWeb"/>
        <w:rPr>
          <w:color w:val="000000"/>
          <w:sz w:val="20"/>
          <w:szCs w:val="20"/>
        </w:rPr>
      </w:pPr>
      <w:r>
        <w:rPr>
          <w:rStyle w:val="Forte"/>
          <w:color w:val="000000"/>
          <w:sz w:val="20"/>
          <w:szCs w:val="20"/>
        </w:rPr>
        <w:t>O candidato deve realizar cadastramento no site </w:t>
      </w:r>
      <w:hyperlink r:id="rId14"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5" w:tgtFrame="_blank">
        <w:r>
          <w:rPr>
            <w:rStyle w:val="LinkdaInternet"/>
            <w:sz w:val="20"/>
            <w:szCs w:val="20"/>
          </w:rPr>
          <w:t>juntamedica.seadrn@gmail</w:t>
        </w:r>
      </w:hyperlink>
      <w:r>
        <w:rPr>
          <w:color w:val="000000"/>
          <w:sz w:val="20"/>
          <w:szCs w:val="20"/>
          <w:u w:val="single"/>
        </w:rPr>
        <w:t>.</w:t>
      </w:r>
      <w:proofErr w:type="gramStart"/>
      <w:r>
        <w:rPr>
          <w:color w:val="000000"/>
          <w:sz w:val="20"/>
          <w:szCs w:val="20"/>
          <w:u w:val="single"/>
        </w:rPr>
        <w:t>com</w:t>
      </w:r>
      <w:r>
        <w:rPr>
          <w:rStyle w:val="Forte"/>
          <w:color w:val="000000"/>
          <w:sz w:val="20"/>
          <w:szCs w:val="20"/>
        </w:rPr>
        <w:t> )</w:t>
      </w:r>
      <w:proofErr w:type="gramEnd"/>
      <w:r>
        <w:rPr>
          <w:rStyle w:val="Forte"/>
          <w:color w:val="000000"/>
          <w:sz w:val="20"/>
          <w:szCs w:val="20"/>
        </w:rPr>
        <w:t>.</w:t>
      </w:r>
    </w:p>
    <w:p w14:paraId="7BA867AF" w14:textId="77777777" w:rsidR="001B412A" w:rsidRDefault="001B412A" w:rsidP="001B412A">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069EA18F" w14:textId="77777777" w:rsidR="001B412A" w:rsidRDefault="001B412A" w:rsidP="001B412A">
      <w:pPr>
        <w:pStyle w:val="NormalWeb"/>
        <w:rPr>
          <w:color w:val="000000"/>
          <w:sz w:val="20"/>
          <w:szCs w:val="20"/>
        </w:rPr>
      </w:pPr>
    </w:p>
    <w:tbl>
      <w:tblPr>
        <w:tblW w:w="9960" w:type="dxa"/>
        <w:tblLayout w:type="fixed"/>
        <w:tblCellMar>
          <w:left w:w="0" w:type="dxa"/>
          <w:right w:w="0" w:type="dxa"/>
        </w:tblCellMar>
        <w:tblLook w:val="0000" w:firstRow="0" w:lastRow="0" w:firstColumn="0" w:lastColumn="0" w:noHBand="0" w:noVBand="0"/>
      </w:tblPr>
      <w:tblGrid>
        <w:gridCol w:w="3271"/>
        <w:gridCol w:w="6689"/>
      </w:tblGrid>
      <w:tr w:rsidR="001B412A" w14:paraId="75B00ED2" w14:textId="77777777" w:rsidTr="003C2872">
        <w:trPr>
          <w:trHeight w:val="49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A89D87" w14:textId="77777777" w:rsidR="001B412A" w:rsidRDefault="001B412A" w:rsidP="003C2872">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1B412A" w14:paraId="5C544834" w14:textId="77777777" w:rsidTr="003C28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72C4" w14:textId="77777777" w:rsidR="001B412A" w:rsidRDefault="001B412A" w:rsidP="003C2872">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B95E" w14:textId="77777777" w:rsidR="001B412A" w:rsidRDefault="001B412A" w:rsidP="003C2872">
            <w:pPr>
              <w:pStyle w:val="TableParagraph"/>
              <w:spacing w:line="151" w:lineRule="exact"/>
              <w:ind w:left="46"/>
            </w:pPr>
            <w:r>
              <w:rPr>
                <w:rFonts w:ascii="Times New Roman" w:hAnsi="Times New Roman" w:cs="Times New Roman"/>
                <w:w w:val="90"/>
                <w:sz w:val="16"/>
                <w:szCs w:val="16"/>
              </w:rPr>
              <w:t>VALIDADE</w:t>
            </w:r>
          </w:p>
        </w:tc>
      </w:tr>
      <w:tr w:rsidR="001B412A" w14:paraId="4759DBD7" w14:textId="77777777" w:rsidTr="003C28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2D2CD"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C921"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Até 90 dias</w:t>
            </w:r>
          </w:p>
        </w:tc>
      </w:tr>
      <w:tr w:rsidR="001B412A" w14:paraId="362ED154" w14:textId="77777777" w:rsidTr="003C28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3B3D3"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lastRenderedPageBreak/>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694FE"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Até 90 dias</w:t>
            </w:r>
          </w:p>
        </w:tc>
      </w:tr>
      <w:tr w:rsidR="001B412A" w14:paraId="3765F35C" w14:textId="77777777" w:rsidTr="003C28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6380"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F320"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Até 90 dias</w:t>
            </w:r>
          </w:p>
        </w:tc>
      </w:tr>
      <w:tr w:rsidR="001B412A" w14:paraId="3569A494" w14:textId="77777777" w:rsidTr="003C2872">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D701"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1F3F"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1B412A" w14:paraId="4E2FDE14" w14:textId="77777777" w:rsidTr="003C2872">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BA2CD"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4E90"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Até 30 dias</w:t>
            </w:r>
          </w:p>
        </w:tc>
      </w:tr>
      <w:tr w:rsidR="001B412A" w14:paraId="11EA586A" w14:textId="77777777" w:rsidTr="003C2872">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712C"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5889"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Até 06 meses</w:t>
            </w:r>
          </w:p>
        </w:tc>
      </w:tr>
      <w:tr w:rsidR="001B412A" w14:paraId="3C91D867" w14:textId="77777777" w:rsidTr="003C2872">
        <w:trPr>
          <w:trHeight w:val="25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8969"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A761B" w14:textId="77777777" w:rsidR="001B412A" w:rsidRDefault="001B412A" w:rsidP="003C2872">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3EDAF77E" w14:textId="77777777" w:rsidR="00EA0877" w:rsidRDefault="00EA0877" w:rsidP="001B412A">
      <w:pPr>
        <w:pStyle w:val="textocentralizado"/>
        <w:spacing w:after="0"/>
        <w:ind w:left="120" w:right="120"/>
        <w:jc w:val="center"/>
        <w:rPr>
          <w:rFonts w:eastAsiaTheme="minorHAnsi"/>
          <w:b/>
          <w:bCs/>
          <w:sz w:val="22"/>
          <w:szCs w:val="22"/>
          <w:lang w:eastAsia="en-US"/>
        </w:rPr>
      </w:pPr>
    </w:p>
    <w:p w14:paraId="737662C4" w14:textId="28181499" w:rsidR="001B412A" w:rsidRDefault="001B412A" w:rsidP="001B412A">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w:t>
      </w:r>
    </w:p>
    <w:p w14:paraId="1FB7F9B5" w14:textId="77777777" w:rsidR="001B412A" w:rsidRDefault="001B412A" w:rsidP="001B412A">
      <w:pPr>
        <w:pStyle w:val="textocentralizado"/>
        <w:spacing w:after="0"/>
        <w:ind w:left="120" w:right="120"/>
        <w:jc w:val="center"/>
        <w:rPr>
          <w:rFonts w:eastAsiaTheme="minorHAnsi"/>
          <w:b/>
          <w:bCs/>
          <w:sz w:val="22"/>
          <w:szCs w:val="22"/>
          <w:lang w:eastAsia="en-US"/>
        </w:rPr>
      </w:pPr>
    </w:p>
    <w:p w14:paraId="6FF35C02" w14:textId="77777777" w:rsidR="001B412A" w:rsidRDefault="001B412A" w:rsidP="001B412A">
      <w:pPr>
        <w:pStyle w:val="PargrafodaLista"/>
        <w:tabs>
          <w:tab w:val="left" w:pos="6416"/>
        </w:tabs>
        <w:ind w:left="720" w:firstLine="0"/>
        <w:rPr>
          <w:rFonts w:eastAsia="Arial"/>
          <w:b/>
          <w:sz w:val="16"/>
          <w:szCs w:val="16"/>
        </w:rPr>
      </w:pPr>
    </w:p>
    <w:p w14:paraId="661DAEF6" w14:textId="77777777" w:rsidR="001B412A" w:rsidRDefault="001B412A" w:rsidP="001B412A">
      <w:pPr>
        <w:pStyle w:val="PargrafodaLista"/>
        <w:tabs>
          <w:tab w:val="left" w:pos="6416"/>
        </w:tabs>
        <w:ind w:left="1080" w:firstLine="0"/>
        <w:rPr>
          <w:b/>
          <w:sz w:val="16"/>
          <w:szCs w:val="16"/>
        </w:rPr>
      </w:pPr>
      <w:r>
        <w:rPr>
          <w:b/>
          <w:sz w:val="16"/>
          <w:szCs w:val="16"/>
        </w:rPr>
        <w:t>NOMEAR</w:t>
      </w:r>
    </w:p>
    <w:tbl>
      <w:tblPr>
        <w:tblW w:w="9599" w:type="dxa"/>
        <w:tblInd w:w="68" w:type="dxa"/>
        <w:tblLayout w:type="fixed"/>
        <w:tblCellMar>
          <w:top w:w="28" w:type="dxa"/>
          <w:left w:w="68" w:type="dxa"/>
          <w:bottom w:w="28" w:type="dxa"/>
          <w:right w:w="68" w:type="dxa"/>
        </w:tblCellMar>
        <w:tblLook w:val="04A0" w:firstRow="1" w:lastRow="0" w:firstColumn="1" w:lastColumn="0" w:noHBand="0" w:noVBand="1"/>
      </w:tblPr>
      <w:tblGrid>
        <w:gridCol w:w="1985"/>
        <w:gridCol w:w="1585"/>
        <w:gridCol w:w="4476"/>
        <w:gridCol w:w="1553"/>
      </w:tblGrid>
      <w:tr w:rsidR="001B412A" w14:paraId="4A93DD86" w14:textId="77777777" w:rsidTr="003C2872">
        <w:tc>
          <w:tcPr>
            <w:tcW w:w="1985" w:type="dxa"/>
            <w:tcBorders>
              <w:top w:val="single" w:sz="4" w:space="0" w:color="000000"/>
              <w:left w:val="single" w:sz="4" w:space="0" w:color="000000"/>
              <w:bottom w:val="single" w:sz="4" w:space="0" w:color="000000"/>
            </w:tcBorders>
            <w:vAlign w:val="center"/>
          </w:tcPr>
          <w:p w14:paraId="1BCE057C" w14:textId="77777777" w:rsidR="001B412A" w:rsidRDefault="001B412A" w:rsidP="003C2872">
            <w:pPr>
              <w:widowControl w:val="0"/>
              <w:jc w:val="center"/>
              <w:rPr>
                <w:color w:val="000000"/>
              </w:rPr>
            </w:pPr>
            <w:r>
              <w:rPr>
                <w:b/>
                <w:color w:val="000000"/>
                <w:sz w:val="16"/>
                <w:szCs w:val="16"/>
                <w:lang w:eastAsia="pt-BR"/>
              </w:rPr>
              <w:t>CARGO</w:t>
            </w:r>
          </w:p>
        </w:tc>
        <w:tc>
          <w:tcPr>
            <w:tcW w:w="1585" w:type="dxa"/>
            <w:tcBorders>
              <w:top w:val="single" w:sz="4" w:space="0" w:color="000000"/>
              <w:left w:val="single" w:sz="4" w:space="0" w:color="000000"/>
              <w:bottom w:val="single" w:sz="4" w:space="0" w:color="000000"/>
            </w:tcBorders>
            <w:vAlign w:val="center"/>
          </w:tcPr>
          <w:p w14:paraId="49B53206" w14:textId="77777777" w:rsidR="001B412A" w:rsidRDefault="001B412A" w:rsidP="003C2872">
            <w:pPr>
              <w:widowControl w:val="0"/>
              <w:jc w:val="center"/>
              <w:rPr>
                <w:color w:val="000000"/>
              </w:rPr>
            </w:pPr>
            <w:r>
              <w:rPr>
                <w:b/>
                <w:color w:val="000000"/>
                <w:sz w:val="16"/>
                <w:szCs w:val="16"/>
                <w:lang w:eastAsia="pt-BR"/>
              </w:rPr>
              <w:t>INSCRIÇÃO</w:t>
            </w:r>
          </w:p>
        </w:tc>
        <w:tc>
          <w:tcPr>
            <w:tcW w:w="4476" w:type="dxa"/>
            <w:tcBorders>
              <w:top w:val="single" w:sz="4" w:space="0" w:color="000000"/>
              <w:left w:val="single" w:sz="4" w:space="0" w:color="000000"/>
              <w:bottom w:val="single" w:sz="4" w:space="0" w:color="000000"/>
            </w:tcBorders>
            <w:vAlign w:val="center"/>
          </w:tcPr>
          <w:p w14:paraId="474CF110" w14:textId="77777777" w:rsidR="001B412A" w:rsidRDefault="001B412A" w:rsidP="003C2872">
            <w:pPr>
              <w:widowControl w:val="0"/>
              <w:jc w:val="center"/>
              <w:rPr>
                <w:color w:val="000000"/>
              </w:rPr>
            </w:pPr>
            <w:r>
              <w:rPr>
                <w:b/>
                <w:color w:val="000000"/>
                <w:sz w:val="16"/>
                <w:szCs w:val="16"/>
                <w:lang w:eastAsia="pt-BR"/>
              </w:rPr>
              <w:t>NOME</w:t>
            </w:r>
          </w:p>
        </w:tc>
        <w:tc>
          <w:tcPr>
            <w:tcW w:w="1553" w:type="dxa"/>
            <w:tcBorders>
              <w:top w:val="single" w:sz="4" w:space="0" w:color="000000"/>
              <w:left w:val="single" w:sz="4" w:space="0" w:color="000000"/>
              <w:bottom w:val="single" w:sz="4" w:space="0" w:color="000000"/>
              <w:right w:val="single" w:sz="4" w:space="0" w:color="000000"/>
            </w:tcBorders>
            <w:vAlign w:val="center"/>
          </w:tcPr>
          <w:p w14:paraId="6DC8C754" w14:textId="77777777" w:rsidR="001B412A" w:rsidRDefault="001B412A" w:rsidP="003C2872">
            <w:pPr>
              <w:widowControl w:val="0"/>
              <w:jc w:val="center"/>
              <w:rPr>
                <w:color w:val="000000"/>
              </w:rPr>
            </w:pPr>
            <w:r>
              <w:rPr>
                <w:b/>
                <w:color w:val="000000"/>
                <w:sz w:val="16"/>
                <w:szCs w:val="16"/>
                <w:lang w:eastAsia="pt-BR"/>
              </w:rPr>
              <w:t>CLASSIFICAÇÃO</w:t>
            </w:r>
          </w:p>
        </w:tc>
      </w:tr>
      <w:tr w:rsidR="001B412A" w14:paraId="555C20D4" w14:textId="77777777" w:rsidTr="003C2872">
        <w:tc>
          <w:tcPr>
            <w:tcW w:w="1985" w:type="dxa"/>
            <w:tcBorders>
              <w:left w:val="single" w:sz="4" w:space="0" w:color="000000"/>
              <w:bottom w:val="single" w:sz="4" w:space="0" w:color="000000"/>
            </w:tcBorders>
            <w:vAlign w:val="bottom"/>
          </w:tcPr>
          <w:p w14:paraId="25A628D6" w14:textId="77777777" w:rsidR="001B412A" w:rsidRPr="00D925BF" w:rsidRDefault="001B412A" w:rsidP="003C2872">
            <w:pPr>
              <w:pStyle w:val="NormalWeb"/>
              <w:rPr>
                <w:color w:val="000000"/>
                <w:sz w:val="16"/>
                <w:szCs w:val="16"/>
              </w:rPr>
            </w:pPr>
            <w:bookmarkStart w:id="0" w:name="docs-internal-guid-ec87b970-7fff-8ec7-5a"/>
            <w:bookmarkEnd w:id="0"/>
            <w:r w:rsidRPr="00D925BF">
              <w:rPr>
                <w:color w:val="000000"/>
                <w:sz w:val="16"/>
                <w:szCs w:val="16"/>
              </w:rPr>
              <w:t>Enfermeiro</w:t>
            </w:r>
          </w:p>
        </w:tc>
        <w:tc>
          <w:tcPr>
            <w:tcW w:w="1585" w:type="dxa"/>
            <w:tcBorders>
              <w:left w:val="single" w:sz="4" w:space="0" w:color="000000"/>
              <w:bottom w:val="single" w:sz="4" w:space="0" w:color="000000"/>
            </w:tcBorders>
            <w:vAlign w:val="bottom"/>
          </w:tcPr>
          <w:p w14:paraId="72795455" w14:textId="77777777" w:rsidR="001B412A" w:rsidRPr="00D925BF" w:rsidRDefault="001B412A" w:rsidP="003C2872">
            <w:pPr>
              <w:pStyle w:val="NormalWeb"/>
              <w:rPr>
                <w:color w:val="000000"/>
                <w:sz w:val="16"/>
                <w:szCs w:val="16"/>
              </w:rPr>
            </w:pPr>
            <w:r w:rsidRPr="00D925BF">
              <w:rPr>
                <w:color w:val="000000"/>
                <w:sz w:val="16"/>
                <w:szCs w:val="16"/>
              </w:rPr>
              <w:t>100202179</w:t>
            </w:r>
          </w:p>
        </w:tc>
        <w:tc>
          <w:tcPr>
            <w:tcW w:w="4476" w:type="dxa"/>
            <w:tcBorders>
              <w:left w:val="single" w:sz="4" w:space="0" w:color="000000"/>
              <w:bottom w:val="single" w:sz="4" w:space="0" w:color="000000"/>
            </w:tcBorders>
            <w:vAlign w:val="bottom"/>
          </w:tcPr>
          <w:p w14:paraId="33A542BB" w14:textId="77777777" w:rsidR="001B412A" w:rsidRPr="00D925BF" w:rsidRDefault="001B412A" w:rsidP="003C2872">
            <w:pPr>
              <w:pStyle w:val="NormalWeb"/>
              <w:rPr>
                <w:color w:val="000000"/>
                <w:sz w:val="16"/>
                <w:szCs w:val="16"/>
              </w:rPr>
            </w:pPr>
            <w:r w:rsidRPr="00D925BF">
              <w:rPr>
                <w:color w:val="000000"/>
                <w:sz w:val="16"/>
                <w:szCs w:val="16"/>
              </w:rPr>
              <w:t>SONIA MARIA DA SILVA</w:t>
            </w:r>
          </w:p>
        </w:tc>
        <w:tc>
          <w:tcPr>
            <w:tcW w:w="1553" w:type="dxa"/>
            <w:tcBorders>
              <w:left w:val="single" w:sz="4" w:space="0" w:color="000000"/>
              <w:bottom w:val="single" w:sz="4" w:space="0" w:color="000000"/>
              <w:right w:val="single" w:sz="4" w:space="0" w:color="000000"/>
            </w:tcBorders>
            <w:vAlign w:val="bottom"/>
          </w:tcPr>
          <w:p w14:paraId="65FDD187" w14:textId="77777777" w:rsidR="001B412A" w:rsidRPr="00D925BF" w:rsidRDefault="001B412A" w:rsidP="003C2872">
            <w:pPr>
              <w:pStyle w:val="NormalWeb"/>
              <w:rPr>
                <w:color w:val="000000"/>
                <w:sz w:val="16"/>
                <w:szCs w:val="16"/>
              </w:rPr>
            </w:pPr>
            <w:r w:rsidRPr="00D925BF">
              <w:rPr>
                <w:color w:val="000000"/>
                <w:sz w:val="16"/>
                <w:szCs w:val="16"/>
              </w:rPr>
              <w:t>1171</w:t>
            </w:r>
          </w:p>
        </w:tc>
      </w:tr>
      <w:tr w:rsidR="001B412A" w14:paraId="6B81B298" w14:textId="77777777" w:rsidTr="003C2872">
        <w:tc>
          <w:tcPr>
            <w:tcW w:w="1985" w:type="dxa"/>
            <w:tcBorders>
              <w:left w:val="single" w:sz="4" w:space="0" w:color="000000"/>
              <w:bottom w:val="single" w:sz="4" w:space="0" w:color="000000"/>
            </w:tcBorders>
            <w:vAlign w:val="bottom"/>
          </w:tcPr>
          <w:p w14:paraId="4A64375D" w14:textId="77777777" w:rsidR="001B412A" w:rsidRPr="00D925BF" w:rsidRDefault="001B412A" w:rsidP="003C2872">
            <w:pPr>
              <w:pStyle w:val="NormalWeb"/>
              <w:rPr>
                <w:color w:val="000000"/>
                <w:sz w:val="16"/>
                <w:szCs w:val="16"/>
              </w:rPr>
            </w:pPr>
            <w:r w:rsidRPr="00D925BF">
              <w:rPr>
                <w:color w:val="000000"/>
                <w:sz w:val="16"/>
                <w:szCs w:val="16"/>
              </w:rPr>
              <w:t>Enfermeiro</w:t>
            </w:r>
          </w:p>
        </w:tc>
        <w:tc>
          <w:tcPr>
            <w:tcW w:w="1585" w:type="dxa"/>
            <w:tcBorders>
              <w:left w:val="single" w:sz="4" w:space="0" w:color="000000"/>
              <w:bottom w:val="single" w:sz="4" w:space="0" w:color="000000"/>
            </w:tcBorders>
            <w:vAlign w:val="bottom"/>
          </w:tcPr>
          <w:p w14:paraId="01ACB62B" w14:textId="77777777" w:rsidR="001B412A" w:rsidRPr="00D925BF" w:rsidRDefault="001B412A" w:rsidP="003C2872">
            <w:pPr>
              <w:pStyle w:val="NormalWeb"/>
              <w:rPr>
                <w:color w:val="000000"/>
                <w:sz w:val="16"/>
                <w:szCs w:val="16"/>
              </w:rPr>
            </w:pPr>
            <w:r w:rsidRPr="00D925BF">
              <w:rPr>
                <w:color w:val="000000"/>
                <w:sz w:val="16"/>
                <w:szCs w:val="16"/>
              </w:rPr>
              <w:t>100344801</w:t>
            </w:r>
          </w:p>
        </w:tc>
        <w:tc>
          <w:tcPr>
            <w:tcW w:w="4476" w:type="dxa"/>
            <w:tcBorders>
              <w:left w:val="single" w:sz="4" w:space="0" w:color="000000"/>
              <w:bottom w:val="single" w:sz="4" w:space="0" w:color="000000"/>
            </w:tcBorders>
            <w:vAlign w:val="bottom"/>
          </w:tcPr>
          <w:p w14:paraId="59D538C1" w14:textId="77777777" w:rsidR="001B412A" w:rsidRPr="00D925BF" w:rsidRDefault="001B412A" w:rsidP="003C2872">
            <w:pPr>
              <w:pStyle w:val="NormalWeb"/>
              <w:rPr>
                <w:color w:val="000000"/>
                <w:sz w:val="16"/>
                <w:szCs w:val="16"/>
              </w:rPr>
            </w:pPr>
            <w:r w:rsidRPr="00D925BF">
              <w:rPr>
                <w:color w:val="000000"/>
                <w:sz w:val="16"/>
                <w:szCs w:val="16"/>
              </w:rPr>
              <w:t>ALINE ARAUJO DA SILVA OLIVEIRA</w:t>
            </w:r>
          </w:p>
        </w:tc>
        <w:tc>
          <w:tcPr>
            <w:tcW w:w="1553" w:type="dxa"/>
            <w:tcBorders>
              <w:left w:val="single" w:sz="4" w:space="0" w:color="000000"/>
              <w:bottom w:val="single" w:sz="4" w:space="0" w:color="000000"/>
              <w:right w:val="single" w:sz="4" w:space="0" w:color="000000"/>
            </w:tcBorders>
            <w:vAlign w:val="bottom"/>
          </w:tcPr>
          <w:p w14:paraId="63EF399A" w14:textId="77777777" w:rsidR="001B412A" w:rsidRPr="00D925BF" w:rsidRDefault="001B412A" w:rsidP="003C2872">
            <w:pPr>
              <w:pStyle w:val="NormalWeb"/>
              <w:rPr>
                <w:color w:val="000000"/>
                <w:sz w:val="16"/>
                <w:szCs w:val="16"/>
              </w:rPr>
            </w:pPr>
            <w:r w:rsidRPr="00D925BF">
              <w:rPr>
                <w:color w:val="000000"/>
                <w:sz w:val="16"/>
                <w:szCs w:val="16"/>
              </w:rPr>
              <w:t>1172</w:t>
            </w:r>
          </w:p>
        </w:tc>
      </w:tr>
    </w:tbl>
    <w:p w14:paraId="69AD4F67" w14:textId="77777777" w:rsidR="001B412A" w:rsidRDefault="001B412A" w:rsidP="001B412A">
      <w:pPr>
        <w:tabs>
          <w:tab w:val="left" w:pos="6416"/>
        </w:tabs>
        <w:ind w:left="1080" w:right="126"/>
        <w:rPr>
          <w:b/>
          <w:sz w:val="16"/>
          <w:szCs w:val="16"/>
        </w:rPr>
      </w:pPr>
    </w:p>
    <w:p w14:paraId="38CC08B2" w14:textId="77777777" w:rsidR="001B412A" w:rsidRDefault="001B412A" w:rsidP="001B412A">
      <w:pPr>
        <w:pStyle w:val="PargrafodaLista"/>
        <w:tabs>
          <w:tab w:val="left" w:pos="6416"/>
        </w:tabs>
        <w:ind w:left="1080" w:firstLine="0"/>
        <w:rPr>
          <w:b/>
          <w:sz w:val="16"/>
          <w:szCs w:val="16"/>
        </w:rPr>
      </w:pPr>
    </w:p>
    <w:p w14:paraId="06766C2F" w14:textId="77777777" w:rsidR="001B412A" w:rsidRDefault="001B412A" w:rsidP="001B412A">
      <w:pPr>
        <w:pStyle w:val="PargrafodaLista"/>
        <w:tabs>
          <w:tab w:val="left" w:pos="6416"/>
        </w:tabs>
        <w:ind w:left="1080" w:firstLine="0"/>
        <w:rPr>
          <w:b/>
          <w:sz w:val="16"/>
          <w:szCs w:val="16"/>
        </w:rPr>
      </w:pPr>
    </w:p>
    <w:p w14:paraId="0821008C" w14:textId="77777777" w:rsidR="001B412A" w:rsidRPr="004F7AD5" w:rsidRDefault="001B412A" w:rsidP="001B412A">
      <w:pPr>
        <w:pStyle w:val="PargrafodaLista"/>
        <w:tabs>
          <w:tab w:val="left" w:pos="6416"/>
        </w:tabs>
        <w:ind w:left="1080" w:firstLine="0"/>
        <w:rPr>
          <w:b/>
          <w:sz w:val="16"/>
          <w:szCs w:val="16"/>
        </w:rPr>
      </w:pPr>
    </w:p>
    <w:p w14:paraId="751EBA8C" w14:textId="77777777" w:rsidR="001B412A" w:rsidRPr="009D49E6" w:rsidRDefault="001B412A" w:rsidP="001B412A">
      <w:pPr>
        <w:pStyle w:val="PargrafodaLista"/>
        <w:ind w:left="1134" w:firstLine="0"/>
        <w:rPr>
          <w:b/>
          <w:sz w:val="16"/>
          <w:szCs w:val="16"/>
        </w:rPr>
      </w:pPr>
      <w:r>
        <w:rPr>
          <w:b/>
          <w:sz w:val="16"/>
          <w:szCs w:val="16"/>
        </w:rPr>
        <w:t>VACÂNCIAS  (REAPROVEITADAS)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1"/>
        <w:gridCol w:w="3074"/>
        <w:gridCol w:w="1008"/>
        <w:gridCol w:w="985"/>
        <w:gridCol w:w="2119"/>
      </w:tblGrid>
      <w:tr w:rsidR="001B412A" w:rsidRPr="009D49E6" w14:paraId="71A261D5" w14:textId="77777777" w:rsidTr="003C2872">
        <w:trPr>
          <w:trHeight w:val="34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E775D6" w14:textId="77777777" w:rsidR="001B412A" w:rsidRPr="009D49E6" w:rsidRDefault="001B412A" w:rsidP="003C2872">
            <w:pPr>
              <w:autoSpaceDE w:val="0"/>
              <w:autoSpaceDN w:val="0"/>
              <w:jc w:val="center"/>
              <w:rPr>
                <w:b/>
                <w:sz w:val="14"/>
                <w:szCs w:val="16"/>
                <w:lang w:eastAsia="pt-BR"/>
              </w:rPr>
            </w:pPr>
            <w:r w:rsidRPr="009D49E6">
              <w:rPr>
                <w:b/>
                <w:sz w:val="14"/>
                <w:szCs w:val="16"/>
                <w:lang w:eastAsia="pt-BR"/>
              </w:rPr>
              <w:t>PROCESSO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A058A6" w14:textId="77777777" w:rsidR="001B412A" w:rsidRPr="009D49E6" w:rsidRDefault="001B412A" w:rsidP="003C2872">
            <w:pPr>
              <w:autoSpaceDE w:val="0"/>
              <w:autoSpaceDN w:val="0"/>
              <w:jc w:val="center"/>
              <w:rPr>
                <w:b/>
                <w:sz w:val="14"/>
                <w:szCs w:val="16"/>
                <w:lang w:eastAsia="pt-BR"/>
              </w:rPr>
            </w:pPr>
            <w:r w:rsidRPr="009D49E6">
              <w:rPr>
                <w:b/>
                <w:sz w:val="14"/>
                <w:szCs w:val="16"/>
                <w:lang w:eastAsia="pt-BR"/>
              </w:rPr>
              <w:t>NOME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75C433" w14:textId="77777777" w:rsidR="001B412A" w:rsidRPr="009D49E6" w:rsidRDefault="001B412A" w:rsidP="003C2872">
            <w:pPr>
              <w:autoSpaceDE w:val="0"/>
              <w:autoSpaceDN w:val="0"/>
              <w:jc w:val="center"/>
              <w:rPr>
                <w:b/>
                <w:sz w:val="14"/>
                <w:szCs w:val="16"/>
                <w:lang w:eastAsia="pt-BR"/>
              </w:rPr>
            </w:pPr>
            <w:r w:rsidRPr="009D49E6">
              <w:rPr>
                <w:b/>
                <w:sz w:val="14"/>
                <w:szCs w:val="16"/>
                <w:lang w:eastAsia="pt-BR"/>
              </w:rPr>
              <w:t>MATRÍCULA/</w:t>
            </w:r>
          </w:p>
          <w:p w14:paraId="42F4C7F2" w14:textId="77777777" w:rsidR="001B412A" w:rsidRPr="009D49E6" w:rsidRDefault="001B412A" w:rsidP="003C2872">
            <w:pPr>
              <w:autoSpaceDE w:val="0"/>
              <w:autoSpaceDN w:val="0"/>
              <w:jc w:val="center"/>
              <w:rPr>
                <w:b/>
                <w:sz w:val="14"/>
                <w:szCs w:val="16"/>
                <w:lang w:eastAsia="pt-BR"/>
              </w:rPr>
            </w:pPr>
            <w:r w:rsidRPr="009D49E6">
              <w:rPr>
                <w:b/>
                <w:sz w:val="14"/>
                <w:szCs w:val="16"/>
                <w:lang w:eastAsia="pt-BR"/>
              </w:rPr>
              <w:t>VÍNCULO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A76C93" w14:textId="77777777" w:rsidR="001B412A" w:rsidRPr="009D49E6" w:rsidRDefault="001B412A" w:rsidP="003C2872">
            <w:pPr>
              <w:autoSpaceDE w:val="0"/>
              <w:autoSpaceDN w:val="0"/>
              <w:jc w:val="center"/>
              <w:rPr>
                <w:b/>
                <w:sz w:val="14"/>
                <w:szCs w:val="16"/>
                <w:lang w:eastAsia="pt-BR"/>
              </w:rPr>
            </w:pPr>
            <w:r w:rsidRPr="009D49E6">
              <w:rPr>
                <w:b/>
                <w:sz w:val="14"/>
                <w:szCs w:val="16"/>
                <w:lang w:eastAsia="pt-BR"/>
              </w:rPr>
              <w:t>CARGO</w:t>
            </w:r>
          </w:p>
        </w:tc>
        <w:tc>
          <w:tcPr>
            <w:tcW w:w="0" w:type="auto"/>
            <w:tcBorders>
              <w:top w:val="single" w:sz="4" w:space="0" w:color="auto"/>
              <w:left w:val="single" w:sz="4" w:space="0" w:color="auto"/>
              <w:bottom w:val="single" w:sz="4" w:space="0" w:color="auto"/>
              <w:right w:val="single" w:sz="4" w:space="0" w:color="auto"/>
            </w:tcBorders>
            <w:vAlign w:val="center"/>
          </w:tcPr>
          <w:p w14:paraId="08FD1F31" w14:textId="77777777" w:rsidR="001B412A" w:rsidRPr="009D49E6" w:rsidRDefault="001B412A" w:rsidP="003C2872">
            <w:pPr>
              <w:autoSpaceDE w:val="0"/>
              <w:autoSpaceDN w:val="0"/>
              <w:jc w:val="center"/>
              <w:rPr>
                <w:b/>
                <w:sz w:val="14"/>
                <w:szCs w:val="16"/>
                <w:lang w:eastAsia="pt-BR"/>
              </w:rPr>
            </w:pPr>
            <w:r w:rsidRPr="009D49E6">
              <w:rPr>
                <w:b/>
                <w:sz w:val="14"/>
                <w:szCs w:val="16"/>
                <w:lang w:eastAsia="pt-BR"/>
              </w:rPr>
              <w:t>OBSERVAÇÕES</w:t>
            </w:r>
          </w:p>
        </w:tc>
      </w:tr>
      <w:tr w:rsidR="001B412A" w:rsidRPr="00F80738" w14:paraId="693E6D23" w14:textId="77777777" w:rsidTr="003C28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D9009B5" w14:textId="77777777" w:rsidR="001B412A" w:rsidRPr="00F80738" w:rsidRDefault="001B412A" w:rsidP="003C2872">
            <w:pPr>
              <w:rPr>
                <w:sz w:val="14"/>
                <w:szCs w:val="16"/>
              </w:rPr>
            </w:pPr>
            <w:r w:rsidRPr="00F80738">
              <w:rPr>
                <w:sz w:val="14"/>
                <w:szCs w:val="16"/>
              </w:rPr>
              <w:t>00610184.002137/2023-13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9D16329" w14:textId="77777777" w:rsidR="001B412A" w:rsidRPr="00F80738" w:rsidRDefault="001B412A" w:rsidP="003C2872">
            <w:pPr>
              <w:rPr>
                <w:sz w:val="14"/>
                <w:szCs w:val="16"/>
              </w:rPr>
            </w:pPr>
            <w:r w:rsidRPr="00F80738">
              <w:rPr>
                <w:sz w:val="14"/>
                <w:szCs w:val="16"/>
              </w:rPr>
              <w:t>JESSICA LADYANNE OLIVEIRA PEREIRA DE BRITO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0D5DFDC" w14:textId="77777777" w:rsidR="001B412A" w:rsidRPr="00F80738" w:rsidRDefault="001B412A" w:rsidP="003C2872">
            <w:pPr>
              <w:rPr>
                <w:sz w:val="14"/>
                <w:szCs w:val="16"/>
              </w:rPr>
            </w:pPr>
            <w:r w:rsidRPr="00F80738">
              <w:rPr>
                <w:sz w:val="14"/>
                <w:szCs w:val="16"/>
              </w:rPr>
              <w:t>232.720-1/1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7F9A4BB" w14:textId="77777777" w:rsidR="001B412A" w:rsidRPr="00F80738" w:rsidRDefault="001B412A" w:rsidP="003C2872">
            <w:pPr>
              <w:rPr>
                <w:sz w:val="14"/>
                <w:szCs w:val="16"/>
              </w:rPr>
            </w:pPr>
            <w:r w:rsidRPr="00F80738">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3F318169" w14:textId="77777777" w:rsidR="001B412A" w:rsidRPr="00F80738" w:rsidRDefault="001B412A" w:rsidP="003C2872">
            <w:pPr>
              <w:rPr>
                <w:sz w:val="14"/>
                <w:szCs w:val="16"/>
              </w:rPr>
            </w:pPr>
            <w:r w:rsidRPr="00F80738">
              <w:rPr>
                <w:sz w:val="14"/>
                <w:szCs w:val="16"/>
              </w:rPr>
              <w:t>Exoneração DOE 15.586, de 16/01/2024</w:t>
            </w:r>
          </w:p>
        </w:tc>
      </w:tr>
      <w:tr w:rsidR="001B412A" w:rsidRPr="00F80738" w14:paraId="3CF276CF" w14:textId="77777777" w:rsidTr="003C2872">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AEDC94F" w14:textId="77777777" w:rsidR="001B412A" w:rsidRPr="00F80738" w:rsidRDefault="001B412A" w:rsidP="003C2872">
            <w:pPr>
              <w:rPr>
                <w:sz w:val="14"/>
                <w:szCs w:val="16"/>
              </w:rPr>
            </w:pPr>
            <w:r w:rsidRPr="00F80738">
              <w:rPr>
                <w:sz w:val="14"/>
                <w:szCs w:val="16"/>
              </w:rPr>
              <w:t>00610184.001979/2023-58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F509D43" w14:textId="77777777" w:rsidR="001B412A" w:rsidRPr="00F80738" w:rsidRDefault="001B412A" w:rsidP="003C2872">
            <w:pPr>
              <w:rPr>
                <w:sz w:val="14"/>
                <w:szCs w:val="16"/>
              </w:rPr>
            </w:pPr>
            <w:r w:rsidRPr="00F80738">
              <w:rPr>
                <w:sz w:val="14"/>
                <w:szCs w:val="16"/>
              </w:rPr>
              <w:t>RONIS RIBEIRO PINHEIRO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2ADEAB5" w14:textId="77777777" w:rsidR="001B412A" w:rsidRPr="00F80738" w:rsidRDefault="001B412A" w:rsidP="003C2872">
            <w:pPr>
              <w:rPr>
                <w:sz w:val="14"/>
                <w:szCs w:val="16"/>
              </w:rPr>
            </w:pPr>
            <w:r w:rsidRPr="00F80738">
              <w:rPr>
                <w:sz w:val="14"/>
                <w:szCs w:val="16"/>
              </w:rPr>
              <w:t>224.504-3/1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511F3A7" w14:textId="77777777" w:rsidR="001B412A" w:rsidRPr="00F80738" w:rsidRDefault="001B412A" w:rsidP="003C2872">
            <w:pPr>
              <w:rPr>
                <w:sz w:val="14"/>
                <w:szCs w:val="16"/>
              </w:rPr>
            </w:pPr>
            <w:r w:rsidRPr="00F80738">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3CBD159A" w14:textId="77777777" w:rsidR="001B412A" w:rsidRPr="00F80738" w:rsidRDefault="001B412A" w:rsidP="003C2872">
            <w:pPr>
              <w:rPr>
                <w:sz w:val="14"/>
                <w:szCs w:val="16"/>
              </w:rPr>
            </w:pPr>
            <w:r w:rsidRPr="00F80738">
              <w:rPr>
                <w:sz w:val="14"/>
                <w:szCs w:val="16"/>
              </w:rPr>
              <w:t>Exoneração DOE 15.586, de 16/01/2024</w:t>
            </w:r>
          </w:p>
        </w:tc>
      </w:tr>
    </w:tbl>
    <w:p w14:paraId="285389A1" w14:textId="77777777" w:rsidR="001901B4" w:rsidRPr="00BF0500" w:rsidRDefault="001901B4" w:rsidP="001B412A">
      <w:pPr>
        <w:spacing w:line="360" w:lineRule="auto"/>
        <w:ind w:firstLine="1134"/>
        <w:jc w:val="both"/>
        <w:rPr>
          <w:sz w:val="22"/>
          <w:szCs w:val="22"/>
        </w:rPr>
      </w:pPr>
    </w:p>
    <w:sectPr w:rsidR="001901B4" w:rsidRPr="00BF0500" w:rsidSect="00EA0877">
      <w:headerReference w:type="default" r:id="rId16"/>
      <w:pgSz w:w="12240" w:h="15840"/>
      <w:pgMar w:top="851"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2A4F"/>
    <w:rsid w:val="000445BE"/>
    <w:rsid w:val="000536C5"/>
    <w:rsid w:val="00055778"/>
    <w:rsid w:val="0005776F"/>
    <w:rsid w:val="00091F92"/>
    <w:rsid w:val="00092D7D"/>
    <w:rsid w:val="0009386B"/>
    <w:rsid w:val="000B10E0"/>
    <w:rsid w:val="000D01A2"/>
    <w:rsid w:val="000D113B"/>
    <w:rsid w:val="000D60C2"/>
    <w:rsid w:val="000E385D"/>
    <w:rsid w:val="000F2A18"/>
    <w:rsid w:val="00103FF0"/>
    <w:rsid w:val="00131EFE"/>
    <w:rsid w:val="00155F19"/>
    <w:rsid w:val="0016008A"/>
    <w:rsid w:val="00167E8F"/>
    <w:rsid w:val="00180B56"/>
    <w:rsid w:val="001901B4"/>
    <w:rsid w:val="00192305"/>
    <w:rsid w:val="001B357A"/>
    <w:rsid w:val="001B412A"/>
    <w:rsid w:val="001D059A"/>
    <w:rsid w:val="001F3F61"/>
    <w:rsid w:val="00224B3E"/>
    <w:rsid w:val="002273C8"/>
    <w:rsid w:val="00252D03"/>
    <w:rsid w:val="00260697"/>
    <w:rsid w:val="00294454"/>
    <w:rsid w:val="002B103F"/>
    <w:rsid w:val="002F08B4"/>
    <w:rsid w:val="00310D04"/>
    <w:rsid w:val="0031778C"/>
    <w:rsid w:val="00327567"/>
    <w:rsid w:val="0034348F"/>
    <w:rsid w:val="00357B6C"/>
    <w:rsid w:val="00362975"/>
    <w:rsid w:val="00367950"/>
    <w:rsid w:val="00382157"/>
    <w:rsid w:val="00390EF6"/>
    <w:rsid w:val="003A50C5"/>
    <w:rsid w:val="003B764C"/>
    <w:rsid w:val="003C5E90"/>
    <w:rsid w:val="003C7F50"/>
    <w:rsid w:val="003D3001"/>
    <w:rsid w:val="003E5BA0"/>
    <w:rsid w:val="004016F4"/>
    <w:rsid w:val="0045512C"/>
    <w:rsid w:val="00470821"/>
    <w:rsid w:val="0048251D"/>
    <w:rsid w:val="0048501C"/>
    <w:rsid w:val="004A0770"/>
    <w:rsid w:val="004B2D71"/>
    <w:rsid w:val="004B6E0A"/>
    <w:rsid w:val="004E4E86"/>
    <w:rsid w:val="005305D9"/>
    <w:rsid w:val="00541814"/>
    <w:rsid w:val="00565F40"/>
    <w:rsid w:val="00571459"/>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24CE7"/>
    <w:rsid w:val="00630B72"/>
    <w:rsid w:val="00631CD8"/>
    <w:rsid w:val="00644EAA"/>
    <w:rsid w:val="00660D8B"/>
    <w:rsid w:val="00666B53"/>
    <w:rsid w:val="006730F9"/>
    <w:rsid w:val="0068042F"/>
    <w:rsid w:val="00682298"/>
    <w:rsid w:val="006B40C1"/>
    <w:rsid w:val="006B6893"/>
    <w:rsid w:val="006E2595"/>
    <w:rsid w:val="00700C54"/>
    <w:rsid w:val="00724BBE"/>
    <w:rsid w:val="007313B3"/>
    <w:rsid w:val="00761BBA"/>
    <w:rsid w:val="00772518"/>
    <w:rsid w:val="00780EA6"/>
    <w:rsid w:val="00781ED3"/>
    <w:rsid w:val="0078735A"/>
    <w:rsid w:val="007A5F81"/>
    <w:rsid w:val="007A6C0B"/>
    <w:rsid w:val="007B6630"/>
    <w:rsid w:val="007C372C"/>
    <w:rsid w:val="0080298E"/>
    <w:rsid w:val="00812C85"/>
    <w:rsid w:val="00820DA5"/>
    <w:rsid w:val="008A0BA9"/>
    <w:rsid w:val="008C0551"/>
    <w:rsid w:val="008D50CE"/>
    <w:rsid w:val="008F02E6"/>
    <w:rsid w:val="00916FB2"/>
    <w:rsid w:val="009220B7"/>
    <w:rsid w:val="00951529"/>
    <w:rsid w:val="009677E1"/>
    <w:rsid w:val="00977320"/>
    <w:rsid w:val="009825A4"/>
    <w:rsid w:val="009853D9"/>
    <w:rsid w:val="00A14275"/>
    <w:rsid w:val="00A4737D"/>
    <w:rsid w:val="00A56290"/>
    <w:rsid w:val="00A8020C"/>
    <w:rsid w:val="00A84F5D"/>
    <w:rsid w:val="00A91119"/>
    <w:rsid w:val="00AD0998"/>
    <w:rsid w:val="00AD269F"/>
    <w:rsid w:val="00AE3A0F"/>
    <w:rsid w:val="00B554C7"/>
    <w:rsid w:val="00B82383"/>
    <w:rsid w:val="00B868AF"/>
    <w:rsid w:val="00BB1AD6"/>
    <w:rsid w:val="00BB7DE6"/>
    <w:rsid w:val="00BC03F1"/>
    <w:rsid w:val="00BD4472"/>
    <w:rsid w:val="00BE7775"/>
    <w:rsid w:val="00BE7914"/>
    <w:rsid w:val="00BF0500"/>
    <w:rsid w:val="00BF6260"/>
    <w:rsid w:val="00C75F47"/>
    <w:rsid w:val="00CA7B43"/>
    <w:rsid w:val="00CB1AB9"/>
    <w:rsid w:val="00CC625D"/>
    <w:rsid w:val="00CD2014"/>
    <w:rsid w:val="00CE7B50"/>
    <w:rsid w:val="00D0279F"/>
    <w:rsid w:val="00D53A18"/>
    <w:rsid w:val="00D639D6"/>
    <w:rsid w:val="00D76BA3"/>
    <w:rsid w:val="00DC2827"/>
    <w:rsid w:val="00DE0A41"/>
    <w:rsid w:val="00DE0B78"/>
    <w:rsid w:val="00DE3584"/>
    <w:rsid w:val="00DE47F3"/>
    <w:rsid w:val="00E03471"/>
    <w:rsid w:val="00E155B2"/>
    <w:rsid w:val="00E17AA8"/>
    <w:rsid w:val="00E17F18"/>
    <w:rsid w:val="00E470B2"/>
    <w:rsid w:val="00E5538D"/>
    <w:rsid w:val="00E615ED"/>
    <w:rsid w:val="00E62DFD"/>
    <w:rsid w:val="00EA0877"/>
    <w:rsid w:val="00EB152C"/>
    <w:rsid w:val="00EC597B"/>
    <w:rsid w:val="00F03C89"/>
    <w:rsid w:val="00F17F6F"/>
    <w:rsid w:val="00F24A84"/>
    <w:rsid w:val="00F27E90"/>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tivossesaprn@gmail.com" TargetMode="External"/><Relationship Id="rId13" Type="http://schemas.openxmlformats.org/officeDocument/2006/relationships/hyperlink" Target="mailto:sei.sesap@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i.rn.gov.br/sei/controlador_externo.php?acao=usuario_externo_avisar_cadastro&amp;id_orgao_acesso_externo=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ugtsto01\CGTES-SGT-GADV$\GADV%20-%20a%20partir%20de%202022\Concurso%20Edital%202018\Minutas\Concurso%20Edital%202018\Minutas\2024\%20http:\www.saude.rn.gov.br\" TargetMode="External"/><Relationship Id="rId5" Type="http://schemas.openxmlformats.org/officeDocument/2006/relationships/footnotes" Target="footnotes.xml"/><Relationship Id="rId15" Type="http://schemas.openxmlformats.org/officeDocument/2006/relationships/hyperlink" Target="mailto:juntamedica.seadrn@gmail" TargetMode="External"/><Relationship Id="rId10" Type="http://schemas.openxmlformats.org/officeDocument/2006/relationships/hyperlink" Target="http://consultacadastral.inss.gov.br/Esocial/pages/index.xhtml" TargetMode="External"/><Relationship Id="rId4" Type="http://schemas.openxmlformats.org/officeDocument/2006/relationships/webSettings" Target="webSettings.xml"/><Relationship Id="rId9" Type="http://schemas.openxmlformats.org/officeDocument/2006/relationships/hyperlink" Target="https://servicos.receita.fazenda.gov.br/Servicos/CPF/ConsultaSituacao/ConsultaPublica.asp" TargetMode="External"/><Relationship Id="rId14" Type="http://schemas.openxmlformats.org/officeDocument/2006/relationships/hyperlink" Target="http://www.centraldocidad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2024-09-09T20:34:00Z</dcterms:created>
  <dcterms:modified xsi:type="dcterms:W3CDTF">2024-09-10T12:53:00Z</dcterms:modified>
</cp:coreProperties>
</file>